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AF22" w14:textId="6D64A06B" w:rsidR="002622C6" w:rsidRPr="00332C9D" w:rsidRDefault="000A0F0F" w:rsidP="002622C6">
      <w:pPr>
        <w:pStyle w:val="Header"/>
        <w:widowControl w:val="0"/>
        <w:tabs>
          <w:tab w:val="clear" w:pos="4320"/>
          <w:tab w:val="clear" w:pos="9360"/>
        </w:tabs>
        <w:spacing w:after="240"/>
        <w:rPr>
          <w:rFonts w:ascii="Arial" w:hAnsi="Arial" w:cs="Arial"/>
          <w:b/>
          <w:sz w:val="22"/>
          <w:szCs w:val="22"/>
        </w:rPr>
      </w:pPr>
      <w:r>
        <w:rPr>
          <w:rFonts w:ascii="Arial" w:hAnsi="Arial" w:cs="Arial"/>
          <w:b/>
          <w:sz w:val="22"/>
          <w:szCs w:val="22"/>
        </w:rPr>
        <w:t>[ORGANIZATION LOGO]</w:t>
      </w:r>
    </w:p>
    <w:p w14:paraId="2CE4692B" w14:textId="35E81C0A" w:rsidR="00BE7D90" w:rsidRPr="00332C9D" w:rsidRDefault="002C25EF" w:rsidP="00AE0150">
      <w:pPr>
        <w:pStyle w:val="Header"/>
        <w:widowControl w:val="0"/>
        <w:tabs>
          <w:tab w:val="clear" w:pos="4320"/>
          <w:tab w:val="clear" w:pos="9360"/>
        </w:tabs>
        <w:spacing w:after="240"/>
        <w:jc w:val="center"/>
        <w:rPr>
          <w:rFonts w:ascii="Arial" w:hAnsi="Arial" w:cs="Arial"/>
          <w:b/>
          <w:sz w:val="22"/>
          <w:szCs w:val="22"/>
        </w:rPr>
      </w:pPr>
      <w:r w:rsidRPr="00332C9D">
        <w:rPr>
          <w:rFonts w:ascii="Arial" w:hAnsi="Arial" w:cs="Arial"/>
          <w:b/>
          <w:sz w:val="22"/>
          <w:szCs w:val="22"/>
        </w:rPr>
        <w:t>CONTRACTOR</w:t>
      </w:r>
      <w:r w:rsidR="001B439F" w:rsidRPr="00332C9D">
        <w:rPr>
          <w:rFonts w:ascii="Arial" w:hAnsi="Arial" w:cs="Arial"/>
          <w:b/>
          <w:sz w:val="22"/>
          <w:szCs w:val="22"/>
        </w:rPr>
        <w:t xml:space="preserve"> AGREEMENT</w:t>
      </w:r>
    </w:p>
    <w:p w14:paraId="51A36AD7" w14:textId="606489AE" w:rsidR="00F261AC" w:rsidRPr="00332C9D" w:rsidRDefault="00F261AC" w:rsidP="00F261AC">
      <w:pPr>
        <w:pStyle w:val="Para"/>
        <w:spacing w:before="0" w:after="120"/>
        <w:jc w:val="both"/>
        <w:rPr>
          <w:rFonts w:ascii="Arial" w:hAnsi="Arial" w:cs="Arial"/>
          <w:sz w:val="22"/>
          <w:szCs w:val="20"/>
        </w:rPr>
      </w:pPr>
      <w:r w:rsidRPr="00332C9D">
        <w:rPr>
          <w:rFonts w:ascii="Arial" w:hAnsi="Arial" w:cs="Arial"/>
          <w:sz w:val="22"/>
          <w:szCs w:val="20"/>
        </w:rPr>
        <w:t xml:space="preserve">This </w:t>
      </w:r>
      <w:r w:rsidR="002C25EF" w:rsidRPr="00332C9D">
        <w:rPr>
          <w:rFonts w:ascii="Arial" w:hAnsi="Arial" w:cs="Arial"/>
          <w:sz w:val="22"/>
          <w:szCs w:val="20"/>
        </w:rPr>
        <w:t>Subcontractor</w:t>
      </w:r>
      <w:r w:rsidRPr="00332C9D">
        <w:rPr>
          <w:rFonts w:ascii="Arial" w:hAnsi="Arial" w:cs="Arial"/>
          <w:sz w:val="22"/>
          <w:szCs w:val="20"/>
        </w:rPr>
        <w:t xml:space="preserve"> Agreement (the "</w:t>
      </w:r>
      <w:r w:rsidRPr="00332C9D">
        <w:rPr>
          <w:rFonts w:ascii="Arial" w:hAnsi="Arial" w:cs="Arial"/>
          <w:b/>
          <w:sz w:val="22"/>
          <w:szCs w:val="20"/>
        </w:rPr>
        <w:t>Agreement</w:t>
      </w:r>
      <w:r w:rsidRPr="00332C9D">
        <w:rPr>
          <w:rFonts w:ascii="Arial" w:hAnsi="Arial" w:cs="Arial"/>
          <w:sz w:val="22"/>
          <w:szCs w:val="20"/>
        </w:rPr>
        <w:t xml:space="preserve">"), effective as of </w:t>
      </w:r>
      <w:r w:rsidRPr="00332C9D">
        <w:rPr>
          <w:rFonts w:ascii="Arial" w:hAnsi="Arial" w:cs="Arial"/>
          <w:sz w:val="22"/>
          <w:szCs w:val="20"/>
        </w:rPr>
        <w:fldChar w:fldCharType="begin">
          <w:ffData>
            <w:name w:val="Text1"/>
            <w:enabled/>
            <w:calcOnExit w:val="0"/>
            <w:textInput/>
          </w:ffData>
        </w:fldChar>
      </w:r>
      <w:bookmarkStart w:id="0" w:name="Text1"/>
      <w:r w:rsidRPr="00332C9D">
        <w:rPr>
          <w:rFonts w:ascii="Arial" w:hAnsi="Arial" w:cs="Arial"/>
          <w:sz w:val="22"/>
          <w:szCs w:val="20"/>
        </w:rPr>
        <w:instrText xml:space="preserve"> FORMTEXT </w:instrText>
      </w:r>
      <w:r w:rsidRPr="00332C9D">
        <w:rPr>
          <w:rFonts w:ascii="Arial" w:hAnsi="Arial" w:cs="Arial"/>
          <w:sz w:val="22"/>
          <w:szCs w:val="20"/>
        </w:rPr>
      </w:r>
      <w:r w:rsidRPr="00332C9D">
        <w:rPr>
          <w:rFonts w:ascii="Arial" w:hAnsi="Arial" w:cs="Arial"/>
          <w:sz w:val="22"/>
          <w:szCs w:val="20"/>
        </w:rPr>
        <w:fldChar w:fldCharType="separate"/>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sz w:val="22"/>
          <w:szCs w:val="20"/>
        </w:rPr>
        <w:fldChar w:fldCharType="end"/>
      </w:r>
      <w:bookmarkEnd w:id="0"/>
      <w:r w:rsidRPr="00332C9D">
        <w:rPr>
          <w:rFonts w:ascii="Arial" w:hAnsi="Arial" w:cs="Arial"/>
          <w:sz w:val="22"/>
          <w:szCs w:val="20"/>
        </w:rPr>
        <w:t xml:space="preserve"> (the "</w:t>
      </w:r>
      <w:r w:rsidRPr="00332C9D">
        <w:rPr>
          <w:rFonts w:ascii="Arial" w:hAnsi="Arial" w:cs="Arial"/>
          <w:b/>
          <w:sz w:val="22"/>
          <w:szCs w:val="20"/>
        </w:rPr>
        <w:t>Effective Date</w:t>
      </w:r>
      <w:r w:rsidRPr="00332C9D">
        <w:rPr>
          <w:rFonts w:ascii="Arial" w:hAnsi="Arial" w:cs="Arial"/>
          <w:sz w:val="22"/>
          <w:szCs w:val="20"/>
        </w:rPr>
        <w:t xml:space="preserve">"), is by and between </w:t>
      </w:r>
      <w:r w:rsidR="00734878" w:rsidRPr="00332C9D">
        <w:rPr>
          <w:rFonts w:ascii="Arial" w:hAnsi="Arial" w:cs="Arial"/>
          <w:sz w:val="22"/>
          <w:szCs w:val="20"/>
        </w:rPr>
        <w:fldChar w:fldCharType="begin">
          <w:ffData>
            <w:name w:val="Text1"/>
            <w:enabled/>
            <w:calcOnExit w:val="0"/>
            <w:textInput/>
          </w:ffData>
        </w:fldChar>
      </w:r>
      <w:r w:rsidR="00734878" w:rsidRPr="00332C9D">
        <w:rPr>
          <w:rFonts w:ascii="Arial" w:hAnsi="Arial" w:cs="Arial"/>
          <w:sz w:val="22"/>
          <w:szCs w:val="20"/>
        </w:rPr>
        <w:instrText xml:space="preserve"> FORMTEXT </w:instrText>
      </w:r>
      <w:r w:rsidR="00734878" w:rsidRPr="00332C9D">
        <w:rPr>
          <w:rFonts w:ascii="Arial" w:hAnsi="Arial" w:cs="Arial"/>
          <w:sz w:val="22"/>
          <w:szCs w:val="20"/>
        </w:rPr>
      </w:r>
      <w:r w:rsidR="00734878" w:rsidRPr="00332C9D">
        <w:rPr>
          <w:rFonts w:ascii="Arial" w:hAnsi="Arial" w:cs="Arial"/>
          <w:sz w:val="22"/>
          <w:szCs w:val="20"/>
        </w:rPr>
        <w:fldChar w:fldCharType="separate"/>
      </w:r>
      <w:r w:rsidR="00734878" w:rsidRPr="00332C9D">
        <w:rPr>
          <w:rFonts w:ascii="Arial" w:hAnsi="Arial" w:cs="Arial"/>
          <w:noProof/>
          <w:sz w:val="22"/>
          <w:szCs w:val="20"/>
        </w:rPr>
        <w:t> </w:t>
      </w:r>
      <w:r w:rsidR="00734878" w:rsidRPr="00332C9D">
        <w:rPr>
          <w:rFonts w:ascii="Arial" w:hAnsi="Arial" w:cs="Arial"/>
          <w:noProof/>
          <w:sz w:val="22"/>
          <w:szCs w:val="20"/>
        </w:rPr>
        <w:t> </w:t>
      </w:r>
      <w:r w:rsidR="00734878" w:rsidRPr="00332C9D">
        <w:rPr>
          <w:rFonts w:ascii="Arial" w:hAnsi="Arial" w:cs="Arial"/>
          <w:noProof/>
          <w:sz w:val="22"/>
          <w:szCs w:val="20"/>
        </w:rPr>
        <w:t> </w:t>
      </w:r>
      <w:r w:rsidR="00734878" w:rsidRPr="00332C9D">
        <w:rPr>
          <w:rFonts w:ascii="Arial" w:hAnsi="Arial" w:cs="Arial"/>
          <w:noProof/>
          <w:sz w:val="22"/>
          <w:szCs w:val="20"/>
        </w:rPr>
        <w:t> </w:t>
      </w:r>
      <w:r w:rsidR="00734878">
        <w:rPr>
          <w:rFonts w:ascii="Arial" w:hAnsi="Arial" w:cs="Arial"/>
          <w:noProof/>
          <w:sz w:val="22"/>
          <w:szCs w:val="20"/>
        </w:rPr>
        <w:t xml:space="preserve">       </w:t>
      </w:r>
      <w:r w:rsidR="00734878" w:rsidRPr="00332C9D">
        <w:rPr>
          <w:rFonts w:ascii="Arial" w:hAnsi="Arial" w:cs="Arial"/>
          <w:noProof/>
          <w:sz w:val="22"/>
          <w:szCs w:val="20"/>
        </w:rPr>
        <w:t> </w:t>
      </w:r>
      <w:r w:rsidR="00734878" w:rsidRPr="00332C9D">
        <w:rPr>
          <w:rFonts w:ascii="Arial" w:hAnsi="Arial" w:cs="Arial"/>
          <w:sz w:val="22"/>
          <w:szCs w:val="20"/>
        </w:rPr>
        <w:fldChar w:fldCharType="end"/>
      </w:r>
      <w:r w:rsidR="00734878" w:rsidRPr="00332C9D">
        <w:rPr>
          <w:rFonts w:ascii="Arial" w:hAnsi="Arial" w:cs="Arial"/>
          <w:sz w:val="22"/>
          <w:szCs w:val="20"/>
        </w:rPr>
        <w:t xml:space="preserve"> </w:t>
      </w:r>
      <w:r w:rsidRPr="001B1475">
        <w:rPr>
          <w:rFonts w:ascii="Arial" w:hAnsi="Arial" w:cs="Arial"/>
          <w:sz w:val="22"/>
          <w:szCs w:val="20"/>
        </w:rPr>
        <w:t>("</w:t>
      </w:r>
      <w:r w:rsidR="001B1475" w:rsidRPr="001B1475">
        <w:rPr>
          <w:rFonts w:ascii="Arial" w:hAnsi="Arial" w:cs="Arial"/>
          <w:b/>
          <w:bCs/>
          <w:sz w:val="22"/>
          <w:szCs w:val="20"/>
        </w:rPr>
        <w:t>Prime</w:t>
      </w:r>
      <w:r w:rsidRPr="001B1475">
        <w:rPr>
          <w:rFonts w:ascii="Arial" w:hAnsi="Arial" w:cs="Arial"/>
          <w:sz w:val="22"/>
          <w:szCs w:val="20"/>
        </w:rPr>
        <w:t>")</w:t>
      </w:r>
      <w:r w:rsidRPr="001B1475">
        <w:rPr>
          <w:rFonts w:ascii="Arial" w:hAnsi="Arial" w:cs="Arial"/>
          <w:b/>
          <w:bCs/>
          <w:sz w:val="22"/>
          <w:szCs w:val="20"/>
        </w:rPr>
        <w:t>,</w:t>
      </w:r>
      <w:r w:rsidRPr="00332C9D">
        <w:rPr>
          <w:rFonts w:ascii="Arial" w:hAnsi="Arial" w:cs="Arial"/>
          <w:sz w:val="22"/>
          <w:szCs w:val="20"/>
        </w:rPr>
        <w:t xml:space="preserve"> and </w:t>
      </w:r>
      <w:r w:rsidR="006E1924" w:rsidRPr="00332C9D">
        <w:rPr>
          <w:rFonts w:ascii="Arial" w:hAnsi="Arial" w:cs="Arial"/>
          <w:sz w:val="22"/>
          <w:szCs w:val="20"/>
        </w:rPr>
        <w:fldChar w:fldCharType="begin">
          <w:ffData>
            <w:name w:val="Text1"/>
            <w:enabled/>
            <w:calcOnExit w:val="0"/>
            <w:textInput/>
          </w:ffData>
        </w:fldChar>
      </w:r>
      <w:r w:rsidR="006E1924" w:rsidRPr="00332C9D">
        <w:rPr>
          <w:rFonts w:ascii="Arial" w:hAnsi="Arial" w:cs="Arial"/>
          <w:sz w:val="22"/>
          <w:szCs w:val="20"/>
        </w:rPr>
        <w:instrText xml:space="preserve"> FORMTEXT </w:instrText>
      </w:r>
      <w:r w:rsidR="006E1924" w:rsidRPr="00332C9D">
        <w:rPr>
          <w:rFonts w:ascii="Arial" w:hAnsi="Arial" w:cs="Arial"/>
          <w:sz w:val="22"/>
          <w:szCs w:val="20"/>
        </w:rPr>
      </w:r>
      <w:r w:rsidR="006E1924" w:rsidRPr="00332C9D">
        <w:rPr>
          <w:rFonts w:ascii="Arial" w:hAnsi="Arial" w:cs="Arial"/>
          <w:sz w:val="22"/>
          <w:szCs w:val="20"/>
        </w:rPr>
        <w:fldChar w:fldCharType="separate"/>
      </w:r>
      <w:r w:rsidR="006E1924" w:rsidRPr="00332C9D">
        <w:rPr>
          <w:rFonts w:ascii="Arial" w:hAnsi="Arial" w:cs="Arial"/>
          <w:noProof/>
          <w:sz w:val="22"/>
          <w:szCs w:val="20"/>
        </w:rPr>
        <w:t> </w:t>
      </w:r>
      <w:r w:rsidR="006E1924" w:rsidRPr="00332C9D">
        <w:rPr>
          <w:rFonts w:ascii="Arial" w:hAnsi="Arial" w:cs="Arial"/>
          <w:noProof/>
          <w:sz w:val="22"/>
          <w:szCs w:val="20"/>
        </w:rPr>
        <w:t> </w:t>
      </w:r>
      <w:r w:rsidR="006E1924" w:rsidRPr="00332C9D">
        <w:rPr>
          <w:rFonts w:ascii="Arial" w:hAnsi="Arial" w:cs="Arial"/>
          <w:noProof/>
          <w:sz w:val="22"/>
          <w:szCs w:val="20"/>
        </w:rPr>
        <w:t> </w:t>
      </w:r>
      <w:r w:rsidR="006E1924" w:rsidRPr="00332C9D">
        <w:rPr>
          <w:rFonts w:ascii="Arial" w:hAnsi="Arial" w:cs="Arial"/>
          <w:noProof/>
          <w:sz w:val="22"/>
          <w:szCs w:val="20"/>
        </w:rPr>
        <w:t> </w:t>
      </w:r>
      <w:r w:rsidR="006E1924" w:rsidRPr="00332C9D">
        <w:rPr>
          <w:rFonts w:ascii="Arial" w:hAnsi="Arial" w:cs="Arial"/>
          <w:noProof/>
          <w:sz w:val="22"/>
          <w:szCs w:val="20"/>
        </w:rPr>
        <w:t> </w:t>
      </w:r>
      <w:r w:rsidR="006E1924" w:rsidRPr="00332C9D">
        <w:rPr>
          <w:rFonts w:ascii="Arial" w:hAnsi="Arial" w:cs="Arial"/>
          <w:sz w:val="22"/>
          <w:szCs w:val="20"/>
        </w:rPr>
        <w:fldChar w:fldCharType="end"/>
      </w:r>
      <w:r w:rsidRPr="00332C9D">
        <w:rPr>
          <w:rFonts w:ascii="Arial" w:hAnsi="Arial" w:cs="Arial"/>
          <w:sz w:val="22"/>
          <w:szCs w:val="20"/>
        </w:rPr>
        <w:t>, a "</w:t>
      </w:r>
      <w:r w:rsidR="002C25EF" w:rsidRPr="00332C9D">
        <w:rPr>
          <w:rFonts w:ascii="Arial" w:hAnsi="Arial" w:cs="Arial"/>
          <w:b/>
          <w:sz w:val="22"/>
          <w:szCs w:val="20"/>
        </w:rPr>
        <w:t>Subcontractor</w:t>
      </w:r>
      <w:r w:rsidRPr="00332C9D">
        <w:rPr>
          <w:rFonts w:ascii="Arial" w:hAnsi="Arial" w:cs="Arial"/>
          <w:sz w:val="22"/>
          <w:szCs w:val="20"/>
        </w:rPr>
        <w:t xml:space="preserve">". </w:t>
      </w:r>
      <w:r w:rsidR="001B1475" w:rsidRPr="001B1475">
        <w:rPr>
          <w:rFonts w:ascii="Arial" w:hAnsi="Arial" w:cs="Arial"/>
          <w:b/>
          <w:bCs/>
          <w:sz w:val="22"/>
          <w:szCs w:val="20"/>
        </w:rPr>
        <w:t>Prime</w:t>
      </w:r>
      <w:r w:rsidR="00734878" w:rsidRPr="00332C9D">
        <w:rPr>
          <w:rFonts w:ascii="Arial" w:hAnsi="Arial" w:cs="Arial"/>
          <w:sz w:val="22"/>
          <w:szCs w:val="20"/>
        </w:rPr>
        <w:t xml:space="preserve"> </w:t>
      </w:r>
      <w:r w:rsidRPr="00332C9D">
        <w:rPr>
          <w:rFonts w:ascii="Arial" w:hAnsi="Arial" w:cs="Arial"/>
          <w:sz w:val="22"/>
          <w:szCs w:val="20"/>
        </w:rPr>
        <w:t xml:space="preserve">and </w:t>
      </w:r>
      <w:r w:rsidR="002C25EF" w:rsidRPr="00332C9D">
        <w:rPr>
          <w:rFonts w:ascii="Arial" w:hAnsi="Arial" w:cs="Arial"/>
          <w:sz w:val="22"/>
          <w:szCs w:val="20"/>
        </w:rPr>
        <w:t>Subcontractor</w:t>
      </w:r>
      <w:r w:rsidRPr="00332C9D">
        <w:rPr>
          <w:rFonts w:ascii="Arial" w:hAnsi="Arial" w:cs="Arial"/>
          <w:sz w:val="22"/>
          <w:szCs w:val="20"/>
        </w:rPr>
        <w:t xml:space="preserve"> will be referred to individually as a "</w:t>
      </w:r>
      <w:r w:rsidRPr="00332C9D">
        <w:rPr>
          <w:rFonts w:ascii="Arial" w:hAnsi="Arial" w:cs="Arial"/>
          <w:b/>
          <w:sz w:val="22"/>
          <w:szCs w:val="20"/>
        </w:rPr>
        <w:t>Party</w:t>
      </w:r>
      <w:r w:rsidRPr="001B1475">
        <w:rPr>
          <w:rFonts w:ascii="Arial" w:hAnsi="Arial" w:cs="Arial"/>
          <w:sz w:val="22"/>
          <w:szCs w:val="20"/>
        </w:rPr>
        <w:t>"</w:t>
      </w:r>
      <w:r w:rsidRPr="00332C9D">
        <w:rPr>
          <w:rFonts w:ascii="Arial" w:hAnsi="Arial" w:cs="Arial"/>
          <w:sz w:val="22"/>
          <w:szCs w:val="20"/>
        </w:rPr>
        <w:t xml:space="preserve"> and collectively as the "</w:t>
      </w:r>
      <w:r w:rsidRPr="00332C9D">
        <w:rPr>
          <w:rFonts w:ascii="Arial" w:hAnsi="Arial" w:cs="Arial"/>
          <w:b/>
          <w:sz w:val="22"/>
          <w:szCs w:val="20"/>
        </w:rPr>
        <w:t>Parties</w:t>
      </w:r>
      <w:r w:rsidRPr="00332C9D">
        <w:rPr>
          <w:rFonts w:ascii="Arial" w:hAnsi="Arial" w:cs="Arial"/>
          <w:sz w:val="22"/>
          <w:szCs w:val="20"/>
        </w:rPr>
        <w:t>."</w:t>
      </w:r>
      <w:r w:rsidR="00B84487" w:rsidRPr="00332C9D">
        <w:rPr>
          <w:rFonts w:ascii="Arial" w:hAnsi="Arial" w:cs="Arial"/>
          <w:sz w:val="22"/>
          <w:szCs w:val="20"/>
        </w:rPr>
        <w:t xml:space="preserve"> </w:t>
      </w:r>
      <w:r w:rsidR="00B84487" w:rsidRPr="00332C9D">
        <w:rPr>
          <w:rFonts w:ascii="Arial" w:hAnsi="Arial" w:cs="Arial"/>
          <w:b/>
          <w:bCs/>
          <w:sz w:val="22"/>
          <w:szCs w:val="20"/>
        </w:rPr>
        <w:t>“Recipient”</w:t>
      </w:r>
      <w:r w:rsidR="00B84487" w:rsidRPr="00332C9D">
        <w:rPr>
          <w:rFonts w:ascii="Arial" w:hAnsi="Arial" w:cs="Arial"/>
          <w:sz w:val="22"/>
          <w:szCs w:val="20"/>
        </w:rPr>
        <w:t xml:space="preserve"> refers to </w:t>
      </w:r>
      <w:r w:rsidR="001B1475" w:rsidRPr="001B1475">
        <w:rPr>
          <w:rFonts w:ascii="Arial" w:hAnsi="Arial" w:cs="Arial"/>
          <w:b/>
          <w:bCs/>
          <w:sz w:val="22"/>
          <w:szCs w:val="20"/>
        </w:rPr>
        <w:t>Prime</w:t>
      </w:r>
      <w:r w:rsidR="00B84487" w:rsidRPr="00332C9D">
        <w:rPr>
          <w:rFonts w:ascii="Arial" w:hAnsi="Arial" w:cs="Arial"/>
          <w:sz w:val="22"/>
          <w:szCs w:val="20"/>
        </w:rPr>
        <w:t>.</w:t>
      </w:r>
    </w:p>
    <w:p w14:paraId="05469A3E" w14:textId="60D79A81" w:rsidR="002B7704" w:rsidRPr="00332C9D" w:rsidRDefault="001B1475" w:rsidP="002B7704">
      <w:pPr>
        <w:pStyle w:val="BodyText2"/>
        <w:widowControl w:val="0"/>
        <w:spacing w:after="120"/>
        <w:rPr>
          <w:rFonts w:ascii="Arial" w:hAnsi="Arial" w:cs="Arial"/>
          <w:sz w:val="22"/>
          <w:szCs w:val="22"/>
        </w:rPr>
      </w:pPr>
      <w:r w:rsidRPr="001B1475">
        <w:rPr>
          <w:rFonts w:ascii="Arial" w:hAnsi="Arial" w:cs="Arial"/>
          <w:b/>
          <w:bCs w:val="0"/>
          <w:sz w:val="22"/>
        </w:rPr>
        <w:t>Prime</w:t>
      </w:r>
      <w:r>
        <w:rPr>
          <w:rFonts w:ascii="Arial" w:hAnsi="Arial" w:cs="Arial"/>
          <w:sz w:val="22"/>
        </w:rPr>
        <w:t xml:space="preserve"> </w:t>
      </w:r>
      <w:r w:rsidR="006401BB" w:rsidRPr="00332C9D">
        <w:rPr>
          <w:rFonts w:ascii="Arial" w:hAnsi="Arial" w:cs="Arial"/>
          <w:sz w:val="22"/>
          <w:szCs w:val="22"/>
        </w:rPr>
        <w:t xml:space="preserve">has </w:t>
      </w:r>
      <w:r w:rsidR="002B7704" w:rsidRPr="00332C9D">
        <w:rPr>
          <w:rFonts w:ascii="Arial" w:hAnsi="Arial" w:cs="Arial"/>
          <w:sz w:val="22"/>
          <w:szCs w:val="22"/>
        </w:rPr>
        <w:t xml:space="preserve">entered </w:t>
      </w:r>
      <w:r w:rsidR="002B7704" w:rsidRPr="00332C9D">
        <w:rPr>
          <w:rFonts w:ascii="Arial" w:hAnsi="Arial" w:cs="Arial"/>
          <w:sz w:val="22"/>
        </w:rPr>
        <w:t>into an</w:t>
      </w:r>
      <w:r w:rsidR="006401BB" w:rsidRPr="00332C9D">
        <w:rPr>
          <w:rFonts w:ascii="Arial" w:hAnsi="Arial" w:cs="Arial"/>
          <w:sz w:val="22"/>
          <w:szCs w:val="22"/>
        </w:rPr>
        <w:t xml:space="preserve"> Agreement with </w:t>
      </w:r>
      <w:r w:rsidRPr="00332C9D">
        <w:rPr>
          <w:rFonts w:ascii="Arial" w:hAnsi="Arial" w:cs="Arial"/>
          <w:sz w:val="22"/>
        </w:rPr>
        <w:fldChar w:fldCharType="begin">
          <w:ffData>
            <w:name w:val="Text1"/>
            <w:enabled/>
            <w:calcOnExit w:val="0"/>
            <w:textInput/>
          </w:ffData>
        </w:fldChar>
      </w:r>
      <w:r w:rsidRPr="00332C9D">
        <w:rPr>
          <w:rFonts w:ascii="Arial" w:hAnsi="Arial" w:cs="Arial"/>
          <w:sz w:val="22"/>
        </w:rPr>
        <w:instrText xml:space="preserve"> FORMTEXT </w:instrText>
      </w:r>
      <w:r w:rsidRPr="00332C9D">
        <w:rPr>
          <w:rFonts w:ascii="Arial" w:hAnsi="Arial" w:cs="Arial"/>
          <w:sz w:val="22"/>
        </w:rPr>
      </w:r>
      <w:r w:rsidRPr="00332C9D">
        <w:rPr>
          <w:rFonts w:ascii="Arial" w:hAnsi="Arial" w:cs="Arial"/>
          <w:sz w:val="22"/>
        </w:rPr>
        <w:fldChar w:fldCharType="separate"/>
      </w:r>
      <w:r w:rsidRPr="00332C9D">
        <w:rPr>
          <w:rFonts w:ascii="Arial" w:hAnsi="Arial" w:cs="Arial"/>
          <w:noProof/>
          <w:sz w:val="22"/>
        </w:rPr>
        <w:t> </w:t>
      </w:r>
      <w:r w:rsidRPr="00332C9D">
        <w:rPr>
          <w:rFonts w:ascii="Arial" w:hAnsi="Arial" w:cs="Arial"/>
          <w:noProof/>
          <w:sz w:val="22"/>
        </w:rPr>
        <w:t> </w:t>
      </w:r>
      <w:r w:rsidRPr="00332C9D">
        <w:rPr>
          <w:rFonts w:ascii="Arial" w:hAnsi="Arial" w:cs="Arial"/>
          <w:noProof/>
          <w:sz w:val="22"/>
        </w:rPr>
        <w:t> </w:t>
      </w:r>
      <w:r w:rsidRPr="00332C9D">
        <w:rPr>
          <w:rFonts w:ascii="Arial" w:hAnsi="Arial" w:cs="Arial"/>
          <w:noProof/>
          <w:sz w:val="22"/>
        </w:rPr>
        <w:t> </w:t>
      </w:r>
      <w:r>
        <w:rPr>
          <w:rFonts w:ascii="Arial" w:hAnsi="Arial" w:cs="Arial"/>
          <w:noProof/>
          <w:sz w:val="22"/>
        </w:rPr>
        <w:t xml:space="preserve">       </w:t>
      </w:r>
      <w:r w:rsidRPr="00332C9D">
        <w:rPr>
          <w:rFonts w:ascii="Arial" w:hAnsi="Arial" w:cs="Arial"/>
          <w:noProof/>
          <w:sz w:val="22"/>
        </w:rPr>
        <w:t> </w:t>
      </w:r>
      <w:r w:rsidRPr="00332C9D">
        <w:rPr>
          <w:rFonts w:ascii="Arial" w:hAnsi="Arial" w:cs="Arial"/>
          <w:sz w:val="22"/>
        </w:rPr>
        <w:fldChar w:fldCharType="end"/>
      </w:r>
      <w:r w:rsidR="002B7704" w:rsidRPr="00332C9D">
        <w:rPr>
          <w:rFonts w:ascii="Arial" w:hAnsi="Arial" w:cs="Arial"/>
          <w:sz w:val="22"/>
          <w:szCs w:val="22"/>
        </w:rPr>
        <w:t xml:space="preserve"> (“</w:t>
      </w:r>
      <w:r w:rsidRPr="001B1475">
        <w:rPr>
          <w:rFonts w:ascii="Arial" w:hAnsi="Arial" w:cs="Arial"/>
          <w:b/>
          <w:bCs w:val="0"/>
          <w:sz w:val="22"/>
          <w:szCs w:val="22"/>
        </w:rPr>
        <w:t>Funder</w:t>
      </w:r>
      <w:r w:rsidR="002B7704" w:rsidRPr="00332C9D">
        <w:rPr>
          <w:rFonts w:ascii="Arial" w:hAnsi="Arial" w:cs="Arial"/>
          <w:sz w:val="22"/>
          <w:szCs w:val="22"/>
        </w:rPr>
        <w:t xml:space="preserve">”), to achieve the project objectives and the technical milestones and deliverables stated in </w:t>
      </w:r>
      <w:r w:rsidR="002B7704" w:rsidRPr="00332C9D">
        <w:rPr>
          <w:rFonts w:ascii="Arial" w:hAnsi="Arial" w:cs="Arial"/>
          <w:sz w:val="22"/>
          <w:szCs w:val="22"/>
          <w:u w:val="single"/>
        </w:rPr>
        <w:t>Exhibit A</w:t>
      </w:r>
      <w:r w:rsidR="002B7704" w:rsidRPr="00332C9D">
        <w:rPr>
          <w:rFonts w:ascii="Arial" w:hAnsi="Arial" w:cs="Arial"/>
          <w:sz w:val="22"/>
          <w:szCs w:val="22"/>
        </w:rPr>
        <w:t>,</w:t>
      </w:r>
      <w:r w:rsidR="00FB3278" w:rsidRPr="00332C9D">
        <w:rPr>
          <w:rFonts w:ascii="Arial" w:hAnsi="Arial" w:cs="Arial"/>
          <w:sz w:val="22"/>
          <w:szCs w:val="22"/>
        </w:rPr>
        <w:t xml:space="preserve"> </w:t>
      </w:r>
      <w:r w:rsidR="003975C7" w:rsidRPr="00332C9D">
        <w:rPr>
          <w:rFonts w:ascii="Arial" w:hAnsi="Arial" w:cs="Arial"/>
          <w:sz w:val="22"/>
          <w:szCs w:val="22"/>
        </w:rPr>
        <w:t>effective</w:t>
      </w:r>
      <w:r w:rsidR="006401BB" w:rsidRPr="00332C9D">
        <w:rPr>
          <w:rFonts w:ascii="Arial" w:hAnsi="Arial" w:cs="Arial"/>
          <w:sz w:val="22"/>
          <w:szCs w:val="22"/>
        </w:rPr>
        <w:t xml:space="preserve"> </w:t>
      </w:r>
      <w:r w:rsidRPr="001B1475">
        <w:rPr>
          <w:rFonts w:ascii="Arial" w:hAnsi="Arial" w:cs="Arial"/>
          <w:b/>
          <w:bCs w:val="0"/>
          <w:sz w:val="22"/>
        </w:rPr>
        <w:fldChar w:fldCharType="begin">
          <w:ffData>
            <w:name w:val=""/>
            <w:enabled/>
            <w:calcOnExit w:val="0"/>
            <w:textInput/>
          </w:ffData>
        </w:fldChar>
      </w:r>
      <w:r w:rsidRPr="001B1475">
        <w:rPr>
          <w:rFonts w:ascii="Arial" w:hAnsi="Arial" w:cs="Arial"/>
          <w:b/>
          <w:bCs w:val="0"/>
          <w:sz w:val="22"/>
        </w:rPr>
        <w:instrText xml:space="preserve"> FORMTEXT </w:instrText>
      </w:r>
      <w:r w:rsidRPr="001B1475">
        <w:rPr>
          <w:rFonts w:ascii="Arial" w:hAnsi="Arial" w:cs="Arial"/>
          <w:b/>
          <w:bCs w:val="0"/>
          <w:sz w:val="22"/>
        </w:rPr>
      </w:r>
      <w:r w:rsidRPr="001B1475">
        <w:rPr>
          <w:rFonts w:ascii="Arial" w:hAnsi="Arial" w:cs="Arial"/>
          <w:b/>
          <w:bCs w:val="0"/>
          <w:sz w:val="22"/>
        </w:rPr>
        <w:fldChar w:fldCharType="separate"/>
      </w:r>
      <w:r w:rsidRPr="001B1475">
        <w:rPr>
          <w:rFonts w:ascii="Arial" w:hAnsi="Arial" w:cs="Arial"/>
          <w:b/>
          <w:bCs w:val="0"/>
          <w:noProof/>
          <w:sz w:val="22"/>
        </w:rPr>
        <w:t> </w:t>
      </w:r>
      <w:r w:rsidRPr="001B1475">
        <w:rPr>
          <w:rFonts w:ascii="Arial" w:hAnsi="Arial" w:cs="Arial"/>
          <w:b/>
          <w:bCs w:val="0"/>
          <w:noProof/>
          <w:sz w:val="22"/>
        </w:rPr>
        <w:t>[Effective Date]</w:t>
      </w:r>
      <w:r w:rsidRPr="001B1475">
        <w:rPr>
          <w:rFonts w:ascii="Arial" w:hAnsi="Arial" w:cs="Arial"/>
          <w:b/>
          <w:bCs w:val="0"/>
          <w:noProof/>
          <w:sz w:val="22"/>
        </w:rPr>
        <w:t> </w:t>
      </w:r>
      <w:r w:rsidRPr="001B1475">
        <w:rPr>
          <w:rFonts w:ascii="Arial" w:hAnsi="Arial" w:cs="Arial"/>
          <w:b/>
          <w:bCs w:val="0"/>
          <w:sz w:val="22"/>
        </w:rPr>
        <w:fldChar w:fldCharType="end"/>
      </w:r>
      <w:r w:rsidR="002B7704" w:rsidRPr="00332C9D">
        <w:rPr>
          <w:rFonts w:ascii="Arial" w:hAnsi="Arial" w:cs="Arial"/>
          <w:sz w:val="22"/>
          <w:szCs w:val="22"/>
        </w:rPr>
        <w:t>.</w:t>
      </w:r>
      <w:r w:rsidR="003975C7" w:rsidRPr="00332C9D">
        <w:rPr>
          <w:rFonts w:ascii="Arial" w:hAnsi="Arial" w:cs="Arial"/>
          <w:sz w:val="22"/>
          <w:szCs w:val="22"/>
        </w:rPr>
        <w:t xml:space="preserve">  The success of this project will rely on the commitment of time and resources from community and third-party partners and </w:t>
      </w:r>
      <w:r w:rsidRPr="001B1475">
        <w:rPr>
          <w:rFonts w:ascii="Arial" w:hAnsi="Arial" w:cs="Arial"/>
          <w:b/>
          <w:bCs w:val="0"/>
          <w:sz w:val="22"/>
        </w:rPr>
        <w:fldChar w:fldCharType="begin">
          <w:ffData>
            <w:name w:val="Text1"/>
            <w:enabled/>
            <w:calcOnExit w:val="0"/>
            <w:textInput/>
          </w:ffData>
        </w:fldChar>
      </w:r>
      <w:r w:rsidRPr="001B1475">
        <w:rPr>
          <w:rFonts w:ascii="Arial" w:hAnsi="Arial" w:cs="Arial"/>
          <w:b/>
          <w:bCs w:val="0"/>
          <w:sz w:val="22"/>
        </w:rPr>
        <w:instrText xml:space="preserve"> FORMTEXT </w:instrText>
      </w:r>
      <w:r w:rsidRPr="001B1475">
        <w:rPr>
          <w:rFonts w:ascii="Arial" w:hAnsi="Arial" w:cs="Arial"/>
          <w:b/>
          <w:bCs w:val="0"/>
          <w:sz w:val="22"/>
        </w:rPr>
      </w:r>
      <w:r w:rsidRPr="001B1475">
        <w:rPr>
          <w:rFonts w:ascii="Arial" w:hAnsi="Arial" w:cs="Arial"/>
          <w:b/>
          <w:bCs w:val="0"/>
          <w:sz w:val="22"/>
        </w:rPr>
        <w:fldChar w:fldCharType="separate"/>
      </w:r>
      <w:r w:rsidRPr="001B1475">
        <w:rPr>
          <w:rFonts w:ascii="Arial" w:hAnsi="Arial" w:cs="Arial"/>
          <w:b/>
          <w:bCs w:val="0"/>
          <w:noProof/>
          <w:sz w:val="22"/>
        </w:rPr>
        <w:t xml:space="preserve"> Prime</w:t>
      </w:r>
      <w:r w:rsidRPr="001B1475">
        <w:rPr>
          <w:rFonts w:ascii="Arial" w:hAnsi="Arial" w:cs="Arial"/>
          <w:b/>
          <w:bCs w:val="0"/>
          <w:noProof/>
          <w:sz w:val="22"/>
        </w:rPr>
        <w:t> </w:t>
      </w:r>
      <w:r w:rsidRPr="001B1475">
        <w:rPr>
          <w:rFonts w:ascii="Arial" w:hAnsi="Arial" w:cs="Arial"/>
          <w:b/>
          <w:bCs w:val="0"/>
          <w:sz w:val="22"/>
        </w:rPr>
        <w:fldChar w:fldCharType="end"/>
      </w:r>
      <w:r w:rsidR="003975C7" w:rsidRPr="00332C9D">
        <w:rPr>
          <w:rFonts w:ascii="Arial" w:hAnsi="Arial" w:cs="Arial"/>
          <w:sz w:val="22"/>
          <w:szCs w:val="22"/>
          <w:highlight w:val="yellow"/>
        </w:rPr>
        <w:t xml:space="preserve"> seeks to secure cost share commitments from the </w:t>
      </w:r>
      <w:proofErr w:type="gramStart"/>
      <w:r w:rsidR="003975C7" w:rsidRPr="00332C9D">
        <w:rPr>
          <w:rFonts w:ascii="Arial" w:hAnsi="Arial" w:cs="Arial"/>
          <w:sz w:val="22"/>
          <w:szCs w:val="22"/>
          <w:highlight w:val="yellow"/>
        </w:rPr>
        <w:t>aforementioned Partner</w:t>
      </w:r>
      <w:proofErr w:type="gramEnd"/>
      <w:r w:rsidR="003975C7" w:rsidRPr="00332C9D">
        <w:rPr>
          <w:rFonts w:ascii="Arial" w:hAnsi="Arial" w:cs="Arial"/>
          <w:sz w:val="22"/>
          <w:szCs w:val="22"/>
          <w:highlight w:val="yellow"/>
        </w:rPr>
        <w:t>.</w:t>
      </w:r>
    </w:p>
    <w:p w14:paraId="0097F1BA" w14:textId="51302A66" w:rsidR="00CC2F4E" w:rsidRPr="00332C9D" w:rsidRDefault="001B1475" w:rsidP="002B7704">
      <w:pPr>
        <w:pStyle w:val="BodyText2"/>
        <w:widowControl w:val="0"/>
        <w:spacing w:after="120"/>
        <w:rPr>
          <w:rFonts w:ascii="Arial" w:hAnsi="Arial" w:cs="Arial"/>
          <w:sz w:val="22"/>
          <w:szCs w:val="22"/>
        </w:rPr>
      </w:pPr>
      <w:r w:rsidRPr="001B1475">
        <w:rPr>
          <w:rFonts w:ascii="Arial" w:hAnsi="Arial" w:cs="Arial"/>
          <w:b/>
          <w:bCs w:val="0"/>
          <w:sz w:val="22"/>
        </w:rPr>
        <w:fldChar w:fldCharType="begin">
          <w:ffData>
            <w:name w:val="Text1"/>
            <w:enabled/>
            <w:calcOnExit w:val="0"/>
            <w:textInput/>
          </w:ffData>
        </w:fldChar>
      </w:r>
      <w:r w:rsidRPr="001B1475">
        <w:rPr>
          <w:rFonts w:ascii="Arial" w:hAnsi="Arial" w:cs="Arial"/>
          <w:b/>
          <w:bCs w:val="0"/>
          <w:sz w:val="22"/>
        </w:rPr>
        <w:instrText xml:space="preserve"> FORMTEXT </w:instrText>
      </w:r>
      <w:r w:rsidRPr="001B1475">
        <w:rPr>
          <w:rFonts w:ascii="Arial" w:hAnsi="Arial" w:cs="Arial"/>
          <w:b/>
          <w:bCs w:val="0"/>
          <w:sz w:val="22"/>
        </w:rPr>
      </w:r>
      <w:r w:rsidRPr="001B1475">
        <w:rPr>
          <w:rFonts w:ascii="Arial" w:hAnsi="Arial" w:cs="Arial"/>
          <w:b/>
          <w:bCs w:val="0"/>
          <w:sz w:val="22"/>
        </w:rPr>
        <w:fldChar w:fldCharType="separate"/>
      </w:r>
      <w:r w:rsidRPr="001B1475">
        <w:rPr>
          <w:rFonts w:ascii="Arial" w:hAnsi="Arial" w:cs="Arial"/>
          <w:b/>
          <w:bCs w:val="0"/>
          <w:noProof/>
          <w:sz w:val="22"/>
        </w:rPr>
        <w:t xml:space="preserve"> Prime</w:t>
      </w:r>
      <w:r w:rsidRPr="001B1475">
        <w:rPr>
          <w:rFonts w:ascii="Arial" w:hAnsi="Arial" w:cs="Arial"/>
          <w:b/>
          <w:bCs w:val="0"/>
          <w:noProof/>
          <w:sz w:val="22"/>
        </w:rPr>
        <w:t> </w:t>
      </w:r>
      <w:r w:rsidRPr="001B1475">
        <w:rPr>
          <w:rFonts w:ascii="Arial" w:hAnsi="Arial" w:cs="Arial"/>
          <w:b/>
          <w:bCs w:val="0"/>
          <w:sz w:val="22"/>
        </w:rPr>
        <w:fldChar w:fldCharType="end"/>
      </w:r>
      <w:r>
        <w:rPr>
          <w:rFonts w:ascii="Arial" w:hAnsi="Arial" w:cs="Arial"/>
          <w:b/>
          <w:bCs w:val="0"/>
          <w:sz w:val="22"/>
        </w:rPr>
        <w:t xml:space="preserve"> </w:t>
      </w:r>
      <w:r w:rsidR="006401BB" w:rsidRPr="00332C9D">
        <w:rPr>
          <w:rFonts w:ascii="Arial" w:hAnsi="Arial" w:cs="Arial"/>
          <w:sz w:val="22"/>
          <w:szCs w:val="22"/>
        </w:rPr>
        <w:t xml:space="preserve">desires to have a portion of the work under the Client Contract performed by </w:t>
      </w:r>
      <w:r w:rsidR="002C25EF" w:rsidRPr="00332C9D">
        <w:rPr>
          <w:rFonts w:ascii="Arial" w:hAnsi="Arial" w:cs="Arial"/>
          <w:sz w:val="22"/>
          <w:szCs w:val="22"/>
        </w:rPr>
        <w:t>Subcontractor</w:t>
      </w:r>
      <w:r w:rsidR="005A6063" w:rsidRPr="00332C9D">
        <w:rPr>
          <w:rFonts w:ascii="Arial" w:hAnsi="Arial" w:cs="Arial"/>
          <w:sz w:val="22"/>
          <w:szCs w:val="22"/>
        </w:rPr>
        <w:t xml:space="preserve"> </w:t>
      </w:r>
      <w:r w:rsidR="006401BB" w:rsidRPr="00332C9D">
        <w:rPr>
          <w:rFonts w:ascii="Arial" w:hAnsi="Arial" w:cs="Arial"/>
          <w:sz w:val="22"/>
          <w:szCs w:val="22"/>
        </w:rPr>
        <w:t xml:space="preserve">and </w:t>
      </w:r>
      <w:r w:rsidR="002C25EF" w:rsidRPr="00332C9D">
        <w:rPr>
          <w:rFonts w:ascii="Arial" w:hAnsi="Arial" w:cs="Arial"/>
          <w:sz w:val="22"/>
          <w:szCs w:val="22"/>
        </w:rPr>
        <w:t>Subcontractor</w:t>
      </w:r>
      <w:r w:rsidR="005A6063" w:rsidRPr="00332C9D">
        <w:rPr>
          <w:rFonts w:ascii="Arial" w:hAnsi="Arial" w:cs="Arial"/>
          <w:sz w:val="22"/>
          <w:szCs w:val="22"/>
        </w:rPr>
        <w:t xml:space="preserve"> </w:t>
      </w:r>
      <w:r w:rsidR="006401BB" w:rsidRPr="00332C9D">
        <w:rPr>
          <w:rFonts w:ascii="Arial" w:hAnsi="Arial" w:cs="Arial"/>
          <w:sz w:val="22"/>
          <w:szCs w:val="22"/>
        </w:rPr>
        <w:t>desires to perform such work.</w:t>
      </w:r>
    </w:p>
    <w:p w14:paraId="60211EB2" w14:textId="77777777" w:rsidR="00C16038" w:rsidRPr="00332C9D" w:rsidRDefault="00C16038" w:rsidP="00BD1462">
      <w:pPr>
        <w:pStyle w:val="Heading1Para"/>
        <w:widowControl w:val="0"/>
        <w:numPr>
          <w:ilvl w:val="0"/>
          <w:numId w:val="2"/>
        </w:numPr>
        <w:spacing w:after="120"/>
        <w:rPr>
          <w:rFonts w:ascii="Arial" w:hAnsi="Arial" w:cs="Arial"/>
          <w:b/>
          <w:sz w:val="22"/>
          <w:szCs w:val="22"/>
        </w:rPr>
      </w:pPr>
      <w:bookmarkStart w:id="1" w:name="_Ref309805619"/>
      <w:r w:rsidRPr="00332C9D">
        <w:rPr>
          <w:rFonts w:ascii="Arial" w:hAnsi="Arial" w:cs="Arial"/>
          <w:b/>
          <w:sz w:val="22"/>
          <w:szCs w:val="22"/>
        </w:rPr>
        <w:t>Definitions.</w:t>
      </w:r>
      <w:bookmarkEnd w:id="1"/>
      <w:r w:rsidRPr="00332C9D">
        <w:rPr>
          <w:rFonts w:ascii="Arial" w:hAnsi="Arial" w:cs="Arial"/>
          <w:b/>
          <w:sz w:val="22"/>
          <w:szCs w:val="22"/>
        </w:rPr>
        <w:t xml:space="preserve"> </w:t>
      </w:r>
    </w:p>
    <w:p w14:paraId="71A3805C" w14:textId="77777777" w:rsidR="00CC2F4E" w:rsidRPr="00332C9D" w:rsidRDefault="00CC2F4E" w:rsidP="00BD1462">
      <w:pPr>
        <w:pStyle w:val="Heading1Para"/>
        <w:widowControl w:val="0"/>
        <w:numPr>
          <w:ilvl w:val="1"/>
          <w:numId w:val="2"/>
        </w:numPr>
        <w:spacing w:after="120"/>
        <w:rPr>
          <w:rFonts w:ascii="Arial" w:hAnsi="Arial" w:cs="Arial"/>
          <w:sz w:val="22"/>
          <w:szCs w:val="22"/>
        </w:rPr>
      </w:pPr>
      <w:r w:rsidRPr="00332C9D">
        <w:rPr>
          <w:rFonts w:ascii="Arial" w:hAnsi="Arial" w:cs="Arial"/>
          <w:sz w:val="22"/>
          <w:szCs w:val="22"/>
        </w:rPr>
        <w:t>"</w:t>
      </w:r>
      <w:r w:rsidR="002C25EF" w:rsidRPr="00332C9D">
        <w:rPr>
          <w:rFonts w:ascii="Arial" w:hAnsi="Arial" w:cs="Arial"/>
          <w:sz w:val="22"/>
          <w:szCs w:val="22"/>
          <w:u w:val="single"/>
        </w:rPr>
        <w:t>Subcontractor</w:t>
      </w:r>
      <w:r w:rsidR="00237AF0" w:rsidRPr="00332C9D">
        <w:rPr>
          <w:rFonts w:ascii="Arial" w:hAnsi="Arial" w:cs="Arial"/>
          <w:sz w:val="22"/>
          <w:szCs w:val="22"/>
          <w:u w:val="single"/>
        </w:rPr>
        <w:t xml:space="preserve"> </w:t>
      </w:r>
      <w:r w:rsidRPr="00332C9D">
        <w:rPr>
          <w:rFonts w:ascii="Arial" w:hAnsi="Arial" w:cs="Arial"/>
          <w:sz w:val="22"/>
          <w:szCs w:val="22"/>
          <w:u w:val="single"/>
        </w:rPr>
        <w:t>Property</w:t>
      </w:r>
      <w:r w:rsidRPr="00332C9D">
        <w:rPr>
          <w:rFonts w:ascii="Arial" w:hAnsi="Arial" w:cs="Arial"/>
          <w:sz w:val="22"/>
          <w:szCs w:val="22"/>
        </w:rPr>
        <w:t xml:space="preserve">" means all Intellectual Property Rights that: (a) were in existence and owned by </w:t>
      </w:r>
      <w:r w:rsidR="002C25EF" w:rsidRPr="00332C9D">
        <w:rPr>
          <w:rFonts w:ascii="Arial" w:hAnsi="Arial" w:cs="Arial"/>
          <w:sz w:val="22"/>
          <w:szCs w:val="22"/>
        </w:rPr>
        <w:t>Subcontractor</w:t>
      </w:r>
      <w:r w:rsidRPr="00332C9D">
        <w:rPr>
          <w:rFonts w:ascii="Arial" w:hAnsi="Arial" w:cs="Arial"/>
          <w:sz w:val="22"/>
          <w:szCs w:val="22"/>
        </w:rPr>
        <w:t xml:space="preserve"> before the Effective Date; or (b) are made or discovered by </w:t>
      </w:r>
      <w:r w:rsidR="002C25EF" w:rsidRPr="00332C9D">
        <w:rPr>
          <w:rFonts w:ascii="Arial" w:hAnsi="Arial" w:cs="Arial"/>
          <w:sz w:val="22"/>
          <w:szCs w:val="22"/>
        </w:rPr>
        <w:t>Subcontractor</w:t>
      </w:r>
      <w:r w:rsidRPr="00332C9D">
        <w:rPr>
          <w:rFonts w:ascii="Arial" w:hAnsi="Arial" w:cs="Arial"/>
          <w:sz w:val="22"/>
          <w:szCs w:val="22"/>
        </w:rPr>
        <w:t xml:space="preserve"> after the Effective Date </w:t>
      </w:r>
      <w:r w:rsidR="00104CA4" w:rsidRPr="00332C9D">
        <w:rPr>
          <w:rFonts w:ascii="Arial" w:hAnsi="Arial" w:cs="Arial"/>
          <w:sz w:val="22"/>
          <w:szCs w:val="22"/>
        </w:rPr>
        <w:t>other than in connection with the Services provided under this Agreement</w:t>
      </w:r>
      <w:r w:rsidRPr="00332C9D">
        <w:rPr>
          <w:rFonts w:ascii="Arial" w:hAnsi="Arial" w:cs="Arial"/>
          <w:sz w:val="22"/>
          <w:szCs w:val="22"/>
        </w:rPr>
        <w:t>.</w:t>
      </w:r>
    </w:p>
    <w:p w14:paraId="28802BBB" w14:textId="77777777" w:rsidR="00CC2F4E" w:rsidRPr="00332C9D" w:rsidRDefault="00CC2F4E" w:rsidP="00BD1462">
      <w:pPr>
        <w:pStyle w:val="Heading1Para"/>
        <w:widowControl w:val="0"/>
        <w:numPr>
          <w:ilvl w:val="1"/>
          <w:numId w:val="2"/>
        </w:numPr>
        <w:spacing w:after="120"/>
        <w:rPr>
          <w:rFonts w:ascii="Arial" w:hAnsi="Arial" w:cs="Arial"/>
          <w:sz w:val="22"/>
          <w:szCs w:val="22"/>
        </w:rPr>
      </w:pPr>
      <w:r w:rsidRPr="00332C9D">
        <w:rPr>
          <w:rFonts w:ascii="Arial" w:hAnsi="Arial" w:cs="Arial"/>
          <w:sz w:val="22"/>
          <w:szCs w:val="22"/>
        </w:rPr>
        <w:t>"</w:t>
      </w:r>
      <w:r w:rsidRPr="00332C9D">
        <w:rPr>
          <w:rFonts w:ascii="Arial" w:hAnsi="Arial" w:cs="Arial"/>
          <w:sz w:val="22"/>
          <w:szCs w:val="22"/>
          <w:u w:val="single"/>
        </w:rPr>
        <w:t>Deliverables</w:t>
      </w:r>
      <w:r w:rsidRPr="00332C9D">
        <w:rPr>
          <w:rFonts w:ascii="Arial" w:hAnsi="Arial" w:cs="Arial"/>
          <w:sz w:val="22"/>
          <w:szCs w:val="22"/>
        </w:rPr>
        <w:t xml:space="preserve">" means any tangible property, and any information inscribed on a tangible medium or stored in an electronic or other medium, that </w:t>
      </w:r>
      <w:r w:rsidR="002C25EF" w:rsidRPr="00332C9D">
        <w:rPr>
          <w:rFonts w:ascii="Arial" w:hAnsi="Arial" w:cs="Arial"/>
          <w:sz w:val="22"/>
          <w:szCs w:val="22"/>
        </w:rPr>
        <w:t>Subcontractor</w:t>
      </w:r>
      <w:r w:rsidRPr="00332C9D">
        <w:rPr>
          <w:rFonts w:ascii="Arial" w:hAnsi="Arial" w:cs="Arial"/>
          <w:sz w:val="22"/>
          <w:szCs w:val="22"/>
        </w:rPr>
        <w:t xml:space="preserve"> creates, </w:t>
      </w:r>
      <w:proofErr w:type="gramStart"/>
      <w:r w:rsidRPr="00332C9D">
        <w:rPr>
          <w:rFonts w:ascii="Arial" w:hAnsi="Arial" w:cs="Arial"/>
          <w:sz w:val="22"/>
          <w:szCs w:val="22"/>
        </w:rPr>
        <w:t>develops</w:t>
      </w:r>
      <w:proofErr w:type="gramEnd"/>
      <w:r w:rsidRPr="00332C9D">
        <w:rPr>
          <w:rFonts w:ascii="Arial" w:hAnsi="Arial" w:cs="Arial"/>
          <w:sz w:val="22"/>
          <w:szCs w:val="22"/>
        </w:rPr>
        <w:t xml:space="preserve"> or provides, or is to create, develop or provide, under this Agreement</w:t>
      </w:r>
      <w:r w:rsidR="005A6063" w:rsidRPr="00332C9D">
        <w:rPr>
          <w:rFonts w:ascii="Arial" w:hAnsi="Arial" w:cs="Arial"/>
          <w:sz w:val="22"/>
          <w:szCs w:val="22"/>
        </w:rPr>
        <w:t xml:space="preserve"> as described in </w:t>
      </w:r>
      <w:r w:rsidR="005A6063" w:rsidRPr="00332C9D">
        <w:rPr>
          <w:rFonts w:ascii="Arial" w:hAnsi="Arial" w:cs="Arial"/>
          <w:sz w:val="22"/>
          <w:szCs w:val="22"/>
          <w:u w:val="single"/>
        </w:rPr>
        <w:t xml:space="preserve">Exhibit </w:t>
      </w:r>
      <w:r w:rsidR="00EF6526" w:rsidRPr="00332C9D">
        <w:rPr>
          <w:rFonts w:ascii="Arial" w:hAnsi="Arial" w:cs="Arial"/>
          <w:sz w:val="22"/>
          <w:szCs w:val="22"/>
          <w:u w:val="single"/>
        </w:rPr>
        <w:t>B</w:t>
      </w:r>
      <w:r w:rsidRPr="00332C9D">
        <w:rPr>
          <w:rFonts w:ascii="Arial" w:hAnsi="Arial" w:cs="Arial"/>
          <w:sz w:val="22"/>
          <w:szCs w:val="22"/>
        </w:rPr>
        <w:t>.</w:t>
      </w:r>
    </w:p>
    <w:p w14:paraId="581A6466" w14:textId="5BC5A9AA" w:rsidR="00CC2F4E" w:rsidRPr="00332C9D" w:rsidRDefault="00CC2F4E" w:rsidP="00BD1462">
      <w:pPr>
        <w:pStyle w:val="Heading1Para"/>
        <w:widowControl w:val="0"/>
        <w:numPr>
          <w:ilvl w:val="1"/>
          <w:numId w:val="2"/>
        </w:numPr>
        <w:spacing w:after="120"/>
        <w:rPr>
          <w:rFonts w:ascii="Arial" w:hAnsi="Arial" w:cs="Arial"/>
          <w:sz w:val="22"/>
          <w:szCs w:val="22"/>
        </w:rPr>
      </w:pPr>
      <w:r w:rsidRPr="00332C9D">
        <w:rPr>
          <w:rFonts w:ascii="Arial" w:hAnsi="Arial" w:cs="Arial"/>
          <w:sz w:val="22"/>
          <w:szCs w:val="22"/>
        </w:rPr>
        <w:t>"</w:t>
      </w:r>
      <w:r w:rsidRPr="00332C9D">
        <w:rPr>
          <w:rFonts w:ascii="Arial" w:hAnsi="Arial" w:cs="Arial"/>
          <w:sz w:val="22"/>
          <w:szCs w:val="22"/>
          <w:u w:val="single"/>
        </w:rPr>
        <w:t>Developments</w:t>
      </w:r>
      <w:r w:rsidRPr="00332C9D">
        <w:rPr>
          <w:rFonts w:ascii="Arial" w:hAnsi="Arial" w:cs="Arial"/>
          <w:sz w:val="22"/>
          <w:szCs w:val="22"/>
        </w:rPr>
        <w:t>" means</w:t>
      </w:r>
      <w:r w:rsidR="006F1FD8" w:rsidRPr="00332C9D">
        <w:rPr>
          <w:rFonts w:ascii="Arial" w:hAnsi="Arial" w:cs="Arial"/>
          <w:sz w:val="22"/>
          <w:szCs w:val="22"/>
        </w:rPr>
        <w:t>:</w:t>
      </w:r>
      <w:r w:rsidRPr="00332C9D">
        <w:rPr>
          <w:rFonts w:ascii="Arial" w:hAnsi="Arial" w:cs="Arial"/>
          <w:sz w:val="22"/>
          <w:szCs w:val="22"/>
        </w:rPr>
        <w:t xml:space="preserve"> (a) all Deliverables; (b) all </w:t>
      </w:r>
      <w:r w:rsidR="00104CA4" w:rsidRPr="00332C9D">
        <w:rPr>
          <w:rFonts w:ascii="Arial" w:hAnsi="Arial" w:cs="Arial"/>
          <w:sz w:val="22"/>
          <w:szCs w:val="22"/>
        </w:rPr>
        <w:t xml:space="preserve">Intellectual Property Rights </w:t>
      </w:r>
      <w:r w:rsidRPr="00332C9D">
        <w:rPr>
          <w:rFonts w:ascii="Arial" w:hAnsi="Arial" w:cs="Arial"/>
          <w:sz w:val="22"/>
          <w:szCs w:val="22"/>
        </w:rPr>
        <w:t xml:space="preserve">that are included in a Deliverable, or are otherwise disclosed to </w:t>
      </w:r>
      <w:r w:rsidR="0034226C" w:rsidRPr="00332C9D">
        <w:rPr>
          <w:rFonts w:ascii="Arial" w:hAnsi="Arial" w:cs="Arial"/>
          <w:sz w:val="22"/>
          <w:szCs w:val="22"/>
        </w:rPr>
        <w:t xml:space="preserve">or </w:t>
      </w:r>
      <w:r w:rsidR="004C2EB6" w:rsidRPr="00332C9D">
        <w:rPr>
          <w:rFonts w:ascii="Arial" w:hAnsi="Arial" w:cs="Arial"/>
          <w:sz w:val="22"/>
          <w:szCs w:val="22"/>
        </w:rPr>
        <w:t>created</w:t>
      </w:r>
      <w:r w:rsidR="0034226C" w:rsidRPr="00332C9D">
        <w:rPr>
          <w:rFonts w:ascii="Arial" w:hAnsi="Arial" w:cs="Arial"/>
          <w:sz w:val="22"/>
          <w:szCs w:val="22"/>
        </w:rPr>
        <w:t xml:space="preserve"> for </w:t>
      </w:r>
      <w:r w:rsidR="001B1475" w:rsidRPr="001B1475">
        <w:rPr>
          <w:rFonts w:ascii="Arial" w:hAnsi="Arial" w:cs="Arial"/>
          <w:b/>
          <w:bCs/>
          <w:sz w:val="22"/>
        </w:rPr>
        <w:fldChar w:fldCharType="begin">
          <w:ffData>
            <w:name w:val="Text1"/>
            <w:enabled/>
            <w:calcOnExit w:val="0"/>
            <w:textInput/>
          </w:ffData>
        </w:fldChar>
      </w:r>
      <w:r w:rsidR="001B1475" w:rsidRPr="001B1475">
        <w:rPr>
          <w:rFonts w:ascii="Arial" w:hAnsi="Arial" w:cs="Arial"/>
          <w:b/>
          <w:bCs/>
          <w:sz w:val="22"/>
        </w:rPr>
        <w:instrText xml:space="preserve"> FORMTEXT </w:instrText>
      </w:r>
      <w:r w:rsidR="001B1475" w:rsidRPr="001B1475">
        <w:rPr>
          <w:rFonts w:ascii="Arial" w:hAnsi="Arial" w:cs="Arial"/>
          <w:b/>
          <w:bCs/>
          <w:sz w:val="22"/>
        </w:rPr>
      </w:r>
      <w:r w:rsidR="001B1475" w:rsidRPr="001B1475">
        <w:rPr>
          <w:rFonts w:ascii="Arial" w:hAnsi="Arial" w:cs="Arial"/>
          <w:b/>
          <w:bCs/>
          <w:sz w:val="22"/>
        </w:rPr>
        <w:fldChar w:fldCharType="separate"/>
      </w:r>
      <w:r w:rsidR="001B1475" w:rsidRPr="001B1475">
        <w:rPr>
          <w:rFonts w:ascii="Arial" w:hAnsi="Arial" w:cs="Arial"/>
          <w:b/>
          <w:bCs/>
          <w:noProof/>
          <w:sz w:val="22"/>
        </w:rPr>
        <w:t xml:space="preserve"> Prime</w:t>
      </w:r>
      <w:r w:rsidR="001B1475" w:rsidRPr="001B1475">
        <w:rPr>
          <w:rFonts w:ascii="Arial" w:hAnsi="Arial" w:cs="Arial"/>
          <w:b/>
          <w:bCs/>
          <w:noProof/>
          <w:sz w:val="22"/>
        </w:rPr>
        <w:t> </w:t>
      </w:r>
      <w:r w:rsidR="001B1475" w:rsidRPr="001B1475">
        <w:rPr>
          <w:rFonts w:ascii="Arial" w:hAnsi="Arial" w:cs="Arial"/>
          <w:b/>
          <w:bCs/>
          <w:sz w:val="22"/>
        </w:rPr>
        <w:fldChar w:fldCharType="end"/>
      </w:r>
      <w:r w:rsidR="001B1475">
        <w:rPr>
          <w:rFonts w:ascii="Arial" w:hAnsi="Arial" w:cs="Arial"/>
          <w:b/>
          <w:bCs/>
          <w:sz w:val="22"/>
        </w:rPr>
        <w:t xml:space="preserve"> </w:t>
      </w:r>
      <w:r w:rsidR="006F1FD8" w:rsidRPr="00332C9D">
        <w:rPr>
          <w:rFonts w:ascii="Arial" w:hAnsi="Arial" w:cs="Arial"/>
          <w:sz w:val="22"/>
          <w:szCs w:val="22"/>
        </w:rPr>
        <w:t>in connection with the Services</w:t>
      </w:r>
      <w:r w:rsidR="0034226C" w:rsidRPr="00332C9D">
        <w:rPr>
          <w:rFonts w:ascii="Arial" w:hAnsi="Arial" w:cs="Arial"/>
          <w:sz w:val="22"/>
          <w:szCs w:val="22"/>
        </w:rPr>
        <w:t xml:space="preserve">; </w:t>
      </w:r>
      <w:r w:rsidRPr="00332C9D">
        <w:rPr>
          <w:rFonts w:ascii="Arial" w:hAnsi="Arial" w:cs="Arial"/>
          <w:sz w:val="22"/>
          <w:szCs w:val="22"/>
        </w:rPr>
        <w:t>and (c) all related Intellectual Property Rights that are made, created, discovered</w:t>
      </w:r>
      <w:r w:rsidR="00EF6526" w:rsidRPr="00332C9D">
        <w:rPr>
          <w:rFonts w:ascii="Arial" w:hAnsi="Arial" w:cs="Arial"/>
          <w:sz w:val="22"/>
          <w:szCs w:val="22"/>
        </w:rPr>
        <w:t>,</w:t>
      </w:r>
      <w:r w:rsidRPr="00332C9D">
        <w:rPr>
          <w:rFonts w:ascii="Arial" w:hAnsi="Arial" w:cs="Arial"/>
          <w:sz w:val="22"/>
          <w:szCs w:val="22"/>
        </w:rPr>
        <w:t xml:space="preserve"> or reduced to practice in connection with </w:t>
      </w:r>
      <w:r w:rsidR="00104CA4" w:rsidRPr="00332C9D">
        <w:rPr>
          <w:rFonts w:ascii="Arial" w:hAnsi="Arial" w:cs="Arial"/>
          <w:sz w:val="22"/>
          <w:szCs w:val="22"/>
        </w:rPr>
        <w:t>this Agreement</w:t>
      </w:r>
      <w:r w:rsidRPr="00332C9D">
        <w:rPr>
          <w:rFonts w:ascii="Arial" w:hAnsi="Arial" w:cs="Arial"/>
          <w:sz w:val="22"/>
          <w:szCs w:val="22"/>
        </w:rPr>
        <w:t xml:space="preserve">; </w:t>
      </w:r>
      <w:r w:rsidR="006F1FD8" w:rsidRPr="00332C9D">
        <w:rPr>
          <w:rFonts w:ascii="Arial" w:hAnsi="Arial" w:cs="Arial"/>
          <w:sz w:val="22"/>
          <w:szCs w:val="22"/>
        </w:rPr>
        <w:t>provided, however,</w:t>
      </w:r>
      <w:r w:rsidRPr="00332C9D">
        <w:rPr>
          <w:rFonts w:ascii="Arial" w:hAnsi="Arial" w:cs="Arial"/>
          <w:sz w:val="22"/>
          <w:szCs w:val="22"/>
        </w:rPr>
        <w:t xml:space="preserve"> that the term "Developments" does not include any </w:t>
      </w:r>
      <w:r w:rsidR="002C25EF" w:rsidRPr="00332C9D">
        <w:rPr>
          <w:rFonts w:ascii="Arial" w:hAnsi="Arial" w:cs="Arial"/>
          <w:sz w:val="22"/>
          <w:szCs w:val="22"/>
        </w:rPr>
        <w:t>Subcontractor</w:t>
      </w:r>
      <w:r w:rsidRPr="00332C9D">
        <w:rPr>
          <w:rFonts w:ascii="Arial" w:hAnsi="Arial" w:cs="Arial"/>
          <w:sz w:val="22"/>
          <w:szCs w:val="22"/>
        </w:rPr>
        <w:t xml:space="preserve"> Property.</w:t>
      </w:r>
    </w:p>
    <w:p w14:paraId="078A7121" w14:textId="77777777" w:rsidR="006F1FD8" w:rsidRPr="00332C9D" w:rsidRDefault="00CC2F4E" w:rsidP="00BD1462">
      <w:pPr>
        <w:pStyle w:val="Heading1Para"/>
        <w:widowControl w:val="0"/>
        <w:numPr>
          <w:ilvl w:val="1"/>
          <w:numId w:val="2"/>
        </w:numPr>
        <w:spacing w:after="120"/>
        <w:rPr>
          <w:rFonts w:ascii="Arial" w:hAnsi="Arial" w:cs="Arial"/>
          <w:sz w:val="22"/>
          <w:szCs w:val="22"/>
        </w:rPr>
      </w:pPr>
      <w:r w:rsidRPr="00332C9D">
        <w:rPr>
          <w:rFonts w:ascii="Arial" w:hAnsi="Arial" w:cs="Arial"/>
          <w:sz w:val="22"/>
          <w:szCs w:val="22"/>
        </w:rPr>
        <w:t>"</w:t>
      </w:r>
      <w:r w:rsidRPr="00332C9D">
        <w:rPr>
          <w:rFonts w:ascii="Arial" w:hAnsi="Arial" w:cs="Arial"/>
          <w:sz w:val="22"/>
          <w:szCs w:val="22"/>
          <w:u w:val="single"/>
        </w:rPr>
        <w:t>Intellectual Property Rights</w:t>
      </w:r>
      <w:r w:rsidRPr="00332C9D">
        <w:rPr>
          <w:rFonts w:ascii="Arial" w:hAnsi="Arial" w:cs="Arial"/>
          <w:sz w:val="22"/>
          <w:szCs w:val="22"/>
        </w:rPr>
        <w:t>" means all intellectual property rights, including patent rights,</w:t>
      </w:r>
      <w:r w:rsidR="00104CA4" w:rsidRPr="00332C9D">
        <w:rPr>
          <w:rFonts w:ascii="Arial" w:hAnsi="Arial" w:cs="Arial"/>
          <w:sz w:val="22"/>
          <w:szCs w:val="22"/>
        </w:rPr>
        <w:t xml:space="preserve"> inventions, works of authorship,</w:t>
      </w:r>
      <w:r w:rsidRPr="00332C9D">
        <w:rPr>
          <w:rFonts w:ascii="Arial" w:hAnsi="Arial" w:cs="Arial"/>
          <w:sz w:val="22"/>
          <w:szCs w:val="22"/>
        </w:rPr>
        <w:t xml:space="preserve"> copyrights, moral rights, trademark rights, trade name rights, service mark rights, trade dress rights, trade secret rights, proprietary rights, privacy rights, and publicity rights, </w:t>
      </w:r>
      <w:proofErr w:type="gramStart"/>
      <w:r w:rsidRPr="00332C9D">
        <w:rPr>
          <w:rFonts w:ascii="Arial" w:hAnsi="Arial" w:cs="Arial"/>
          <w:sz w:val="22"/>
          <w:szCs w:val="22"/>
        </w:rPr>
        <w:t>whether or not</w:t>
      </w:r>
      <w:proofErr w:type="gramEnd"/>
      <w:r w:rsidRPr="00332C9D">
        <w:rPr>
          <w:rFonts w:ascii="Arial" w:hAnsi="Arial" w:cs="Arial"/>
          <w:sz w:val="22"/>
          <w:szCs w:val="22"/>
        </w:rPr>
        <w:t xml:space="preserve"> those rights have been filed or registered under any statute or are protected or protectable under applicable law.</w:t>
      </w:r>
    </w:p>
    <w:p w14:paraId="6522AAD2" w14:textId="77777777" w:rsidR="00CC2F4E" w:rsidRPr="00332C9D" w:rsidRDefault="00104CA4" w:rsidP="00BD1462">
      <w:pPr>
        <w:pStyle w:val="Heading1Para"/>
        <w:widowControl w:val="0"/>
        <w:numPr>
          <w:ilvl w:val="1"/>
          <w:numId w:val="2"/>
        </w:numPr>
        <w:spacing w:after="120"/>
        <w:rPr>
          <w:rFonts w:ascii="Arial" w:hAnsi="Arial" w:cs="Arial"/>
          <w:sz w:val="22"/>
          <w:szCs w:val="22"/>
        </w:rPr>
      </w:pPr>
      <w:r w:rsidRPr="00332C9D">
        <w:rPr>
          <w:rFonts w:ascii="Arial" w:hAnsi="Arial" w:cs="Arial"/>
          <w:sz w:val="22"/>
          <w:szCs w:val="22"/>
        </w:rPr>
        <w:t>"</w:t>
      </w:r>
      <w:r w:rsidRPr="00332C9D">
        <w:rPr>
          <w:rFonts w:ascii="Arial" w:hAnsi="Arial" w:cs="Arial"/>
          <w:sz w:val="22"/>
          <w:szCs w:val="22"/>
          <w:u w:val="single"/>
        </w:rPr>
        <w:t>Services</w:t>
      </w:r>
      <w:r w:rsidRPr="00332C9D">
        <w:rPr>
          <w:rFonts w:ascii="Arial" w:hAnsi="Arial" w:cs="Arial"/>
          <w:sz w:val="22"/>
          <w:szCs w:val="22"/>
        </w:rPr>
        <w:t xml:space="preserve">" means </w:t>
      </w:r>
      <w:r w:rsidR="005A6063" w:rsidRPr="00332C9D">
        <w:rPr>
          <w:rFonts w:ascii="Arial" w:hAnsi="Arial" w:cs="Arial"/>
          <w:sz w:val="22"/>
          <w:szCs w:val="22"/>
        </w:rPr>
        <w:t xml:space="preserve">the services listed in </w:t>
      </w:r>
      <w:r w:rsidR="005A6063" w:rsidRPr="00332C9D">
        <w:rPr>
          <w:rFonts w:ascii="Arial" w:hAnsi="Arial" w:cs="Arial"/>
          <w:sz w:val="22"/>
          <w:szCs w:val="22"/>
          <w:u w:val="single"/>
        </w:rPr>
        <w:t xml:space="preserve">Exhibit </w:t>
      </w:r>
      <w:r w:rsidR="00EF6526" w:rsidRPr="00332C9D">
        <w:rPr>
          <w:rFonts w:ascii="Arial" w:hAnsi="Arial" w:cs="Arial"/>
          <w:sz w:val="22"/>
          <w:szCs w:val="22"/>
          <w:u w:val="single"/>
        </w:rPr>
        <w:t>B</w:t>
      </w:r>
      <w:r w:rsidR="005A6063" w:rsidRPr="00332C9D">
        <w:rPr>
          <w:rFonts w:ascii="Arial" w:hAnsi="Arial" w:cs="Arial"/>
          <w:sz w:val="22"/>
          <w:szCs w:val="22"/>
        </w:rPr>
        <w:t xml:space="preserve"> </w:t>
      </w:r>
      <w:r w:rsidRPr="00332C9D">
        <w:rPr>
          <w:rFonts w:ascii="Arial" w:hAnsi="Arial" w:cs="Arial"/>
          <w:sz w:val="22"/>
          <w:szCs w:val="22"/>
        </w:rPr>
        <w:t xml:space="preserve">that </w:t>
      </w:r>
      <w:r w:rsidR="002C25EF" w:rsidRPr="00332C9D">
        <w:rPr>
          <w:rFonts w:ascii="Arial" w:hAnsi="Arial" w:cs="Arial"/>
          <w:sz w:val="22"/>
          <w:szCs w:val="22"/>
        </w:rPr>
        <w:t>Subcontractor</w:t>
      </w:r>
      <w:r w:rsidRPr="00332C9D">
        <w:rPr>
          <w:rFonts w:ascii="Arial" w:hAnsi="Arial" w:cs="Arial"/>
          <w:sz w:val="22"/>
          <w:szCs w:val="22"/>
        </w:rPr>
        <w:t xml:space="preserve"> provides or is to provide under this Agreement.</w:t>
      </w:r>
    </w:p>
    <w:p w14:paraId="7E001E17" w14:textId="6C6DDDF6" w:rsidR="006401BB" w:rsidRPr="00332C9D" w:rsidRDefault="006401BB" w:rsidP="00BD1462">
      <w:pPr>
        <w:pStyle w:val="ListParagraph"/>
        <w:numPr>
          <w:ilvl w:val="0"/>
          <w:numId w:val="2"/>
        </w:numPr>
        <w:spacing w:after="120" w:line="260" w:lineRule="exact"/>
        <w:contextualSpacing w:val="0"/>
        <w:rPr>
          <w:rFonts w:ascii="Arial" w:hAnsi="Arial" w:cs="Arial"/>
          <w:sz w:val="22"/>
        </w:rPr>
      </w:pPr>
      <w:r w:rsidRPr="00332C9D">
        <w:rPr>
          <w:rFonts w:ascii="Arial" w:hAnsi="Arial" w:cs="Arial"/>
          <w:b/>
          <w:sz w:val="22"/>
        </w:rPr>
        <w:t>Client Contract</w:t>
      </w:r>
      <w:r w:rsidR="00F544A3" w:rsidRPr="00332C9D">
        <w:rPr>
          <w:rFonts w:ascii="Arial" w:hAnsi="Arial" w:cs="Arial"/>
          <w:b/>
          <w:sz w:val="22"/>
        </w:rPr>
        <w:t>; Cooperation</w:t>
      </w:r>
      <w:r w:rsidRPr="00332C9D">
        <w:rPr>
          <w:rFonts w:ascii="Arial" w:hAnsi="Arial" w:cs="Arial"/>
          <w:sz w:val="22"/>
        </w:rPr>
        <w:t xml:space="preserve">.  </w:t>
      </w:r>
      <w:r w:rsidR="002C25EF" w:rsidRPr="00332C9D">
        <w:rPr>
          <w:rFonts w:ascii="Arial" w:hAnsi="Arial" w:cs="Arial"/>
          <w:sz w:val="22"/>
        </w:rPr>
        <w:t>Subcontractor</w:t>
      </w:r>
      <w:r w:rsidRPr="00332C9D">
        <w:rPr>
          <w:rFonts w:ascii="Arial" w:hAnsi="Arial" w:cs="Arial"/>
          <w:sz w:val="22"/>
        </w:rPr>
        <w:t xml:space="preserve"> will comply with all provisions of the Client Contract relevant to the Services.  </w:t>
      </w:r>
      <w:r w:rsidR="002C25EF" w:rsidRPr="00332C9D">
        <w:rPr>
          <w:rFonts w:ascii="Arial" w:hAnsi="Arial" w:cs="Arial"/>
          <w:sz w:val="22"/>
        </w:rPr>
        <w:t>Subcontractor</w:t>
      </w:r>
      <w:r w:rsidRPr="00332C9D">
        <w:rPr>
          <w:rFonts w:ascii="Arial" w:hAnsi="Arial" w:cs="Arial"/>
          <w:sz w:val="22"/>
        </w:rPr>
        <w:t xml:space="preserve"> is bound to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Pr="00332C9D">
        <w:rPr>
          <w:rFonts w:ascii="Arial" w:hAnsi="Arial" w:cs="Arial"/>
          <w:sz w:val="22"/>
        </w:rPr>
        <w:t xml:space="preserve">for the provisions of the Client Contract in the same manner as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Pr="00332C9D">
        <w:rPr>
          <w:rFonts w:ascii="Arial" w:hAnsi="Arial" w:cs="Arial"/>
          <w:sz w:val="22"/>
        </w:rPr>
        <w:t>is bound to the Client.  In the event of conflicts or inconsistencies between this Agreement and the Client Contract, the Client Contract will take precedence.</w:t>
      </w:r>
      <w:r w:rsidR="00F544A3" w:rsidRPr="00332C9D">
        <w:rPr>
          <w:rFonts w:ascii="Arial" w:hAnsi="Arial" w:cs="Arial"/>
          <w:sz w:val="22"/>
        </w:rPr>
        <w:t xml:space="preserve"> </w:t>
      </w:r>
      <w:r w:rsidR="002C25EF" w:rsidRPr="00332C9D">
        <w:rPr>
          <w:rFonts w:ascii="Arial" w:hAnsi="Arial" w:cs="Arial"/>
          <w:sz w:val="22"/>
        </w:rPr>
        <w:t>Subcontractor</w:t>
      </w:r>
      <w:r w:rsidR="00F544A3" w:rsidRPr="00332C9D">
        <w:rPr>
          <w:rFonts w:ascii="Arial" w:hAnsi="Arial" w:cs="Arial"/>
          <w:sz w:val="22"/>
        </w:rPr>
        <w:t xml:space="preserve"> will work cooperatively with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00F544A3" w:rsidRPr="00332C9D">
        <w:rPr>
          <w:rFonts w:ascii="Arial" w:hAnsi="Arial" w:cs="Arial"/>
          <w:sz w:val="22"/>
        </w:rPr>
        <w:t xml:space="preserve">in performing the Services and will comply with all policies, practices, and other requirements as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00F544A3" w:rsidRPr="00332C9D">
        <w:rPr>
          <w:rFonts w:ascii="Arial" w:hAnsi="Arial" w:cs="Arial"/>
          <w:sz w:val="22"/>
        </w:rPr>
        <w:t xml:space="preserve">may reasonably establish in connection with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Pr>
          <w:rFonts w:ascii="Arial" w:hAnsi="Arial" w:cs="Arial"/>
          <w:b/>
          <w:bCs/>
          <w:noProof/>
          <w:sz w:val="22"/>
        </w:rPr>
        <w:t>'s</w:t>
      </w:r>
      <w:r w:rsidR="00117233" w:rsidRPr="001B1475">
        <w:rPr>
          <w:rFonts w:ascii="Arial" w:hAnsi="Arial" w:cs="Arial"/>
          <w:b/>
          <w:bCs/>
          <w:noProof/>
          <w:sz w:val="22"/>
        </w:rPr>
        <w:t> </w:t>
      </w:r>
      <w:r w:rsidR="00117233" w:rsidRPr="001B1475">
        <w:rPr>
          <w:rFonts w:ascii="Arial" w:hAnsi="Arial" w:cs="Arial"/>
          <w:b/>
          <w:bCs/>
          <w:sz w:val="22"/>
        </w:rPr>
        <w:fldChar w:fldCharType="end"/>
      </w:r>
      <w:r w:rsidR="00F544A3" w:rsidRPr="00332C9D">
        <w:rPr>
          <w:rFonts w:ascii="Arial" w:hAnsi="Arial" w:cs="Arial"/>
          <w:sz w:val="22"/>
        </w:rPr>
        <w:t>overall management and administration of work under the Client Contract.</w:t>
      </w:r>
    </w:p>
    <w:p w14:paraId="658F5675" w14:textId="307B0CB1" w:rsidR="00BE7D90" w:rsidRPr="00332C9D" w:rsidRDefault="00BE7D90" w:rsidP="00BD1462">
      <w:pPr>
        <w:pStyle w:val="Heading1Para"/>
        <w:widowControl w:val="0"/>
        <w:numPr>
          <w:ilvl w:val="0"/>
          <w:numId w:val="2"/>
        </w:numPr>
        <w:spacing w:after="120"/>
        <w:rPr>
          <w:rFonts w:ascii="Arial" w:hAnsi="Arial" w:cs="Arial"/>
          <w:sz w:val="22"/>
          <w:szCs w:val="22"/>
        </w:rPr>
      </w:pPr>
      <w:r w:rsidRPr="00332C9D">
        <w:rPr>
          <w:rFonts w:ascii="Arial" w:hAnsi="Arial" w:cs="Arial"/>
          <w:b/>
          <w:sz w:val="22"/>
          <w:szCs w:val="22"/>
        </w:rPr>
        <w:t>Engagement of Services</w:t>
      </w:r>
      <w:r w:rsidRPr="00332C9D">
        <w:rPr>
          <w:rFonts w:ascii="Arial" w:hAnsi="Arial" w:cs="Arial"/>
          <w:sz w:val="22"/>
          <w:szCs w:val="22"/>
        </w:rPr>
        <w:t xml:space="preserve">. </w:t>
      </w:r>
      <w:r w:rsidR="002C25EF" w:rsidRPr="00332C9D">
        <w:rPr>
          <w:rFonts w:ascii="Arial" w:hAnsi="Arial" w:cs="Arial"/>
          <w:sz w:val="22"/>
          <w:szCs w:val="22"/>
        </w:rPr>
        <w:t>Subcontractor</w:t>
      </w:r>
      <w:r w:rsidRPr="00332C9D">
        <w:rPr>
          <w:rFonts w:ascii="Arial" w:hAnsi="Arial" w:cs="Arial"/>
          <w:sz w:val="22"/>
          <w:szCs w:val="22"/>
        </w:rPr>
        <w:t xml:space="preserve"> hereby agrees to perform the </w:t>
      </w:r>
      <w:r w:rsidR="00104CA4" w:rsidRPr="00332C9D">
        <w:rPr>
          <w:rFonts w:ascii="Arial" w:hAnsi="Arial" w:cs="Arial"/>
          <w:sz w:val="22"/>
          <w:szCs w:val="22"/>
        </w:rPr>
        <w:t>S</w:t>
      </w:r>
      <w:r w:rsidRPr="00332C9D">
        <w:rPr>
          <w:rFonts w:ascii="Arial" w:hAnsi="Arial" w:cs="Arial"/>
          <w:sz w:val="22"/>
          <w:szCs w:val="22"/>
        </w:rPr>
        <w:t xml:space="preserve">ervices </w:t>
      </w:r>
      <w:r w:rsidR="001D62A0" w:rsidRPr="00332C9D">
        <w:rPr>
          <w:rFonts w:ascii="Arial" w:hAnsi="Arial" w:cs="Arial"/>
          <w:sz w:val="22"/>
          <w:szCs w:val="22"/>
        </w:rPr>
        <w:t xml:space="preserve">and provide the </w:t>
      </w:r>
      <w:r w:rsidR="00152C8F" w:rsidRPr="00332C9D">
        <w:rPr>
          <w:rFonts w:ascii="Arial" w:hAnsi="Arial" w:cs="Arial"/>
          <w:sz w:val="22"/>
          <w:szCs w:val="22"/>
        </w:rPr>
        <w:t xml:space="preserve">Deliverables </w:t>
      </w:r>
      <w:r w:rsidR="001D62A0" w:rsidRPr="00332C9D">
        <w:rPr>
          <w:rFonts w:ascii="Arial" w:hAnsi="Arial" w:cs="Arial"/>
          <w:sz w:val="22"/>
          <w:szCs w:val="22"/>
        </w:rPr>
        <w:t xml:space="preserve">as </w:t>
      </w:r>
      <w:r w:rsidR="00880097" w:rsidRPr="00332C9D">
        <w:rPr>
          <w:rFonts w:ascii="Arial" w:hAnsi="Arial" w:cs="Arial"/>
          <w:sz w:val="22"/>
          <w:szCs w:val="22"/>
        </w:rPr>
        <w:t xml:space="preserve">described in </w:t>
      </w:r>
      <w:r w:rsidRPr="00332C9D">
        <w:rPr>
          <w:rFonts w:ascii="Arial" w:hAnsi="Arial" w:cs="Arial"/>
          <w:sz w:val="22"/>
          <w:szCs w:val="22"/>
          <w:u w:val="single"/>
        </w:rPr>
        <w:t>Exhibit </w:t>
      </w:r>
      <w:r w:rsidR="00837EE3" w:rsidRPr="00332C9D">
        <w:rPr>
          <w:rFonts w:ascii="Arial" w:hAnsi="Arial" w:cs="Arial"/>
          <w:sz w:val="22"/>
          <w:szCs w:val="22"/>
          <w:u w:val="single"/>
        </w:rPr>
        <w:t>B</w:t>
      </w:r>
      <w:r w:rsidR="00880097" w:rsidRPr="00332C9D">
        <w:rPr>
          <w:rFonts w:ascii="Arial" w:hAnsi="Arial" w:cs="Arial"/>
          <w:sz w:val="22"/>
          <w:szCs w:val="22"/>
        </w:rPr>
        <w:t xml:space="preserve">, </w:t>
      </w:r>
      <w:proofErr w:type="gramStart"/>
      <w:r w:rsidR="00880097" w:rsidRPr="00332C9D">
        <w:rPr>
          <w:rFonts w:ascii="Arial" w:hAnsi="Arial" w:cs="Arial"/>
          <w:sz w:val="22"/>
          <w:szCs w:val="22"/>
        </w:rPr>
        <w:t>all of</w:t>
      </w:r>
      <w:proofErr w:type="gramEnd"/>
      <w:r w:rsidR="00880097" w:rsidRPr="00332C9D">
        <w:rPr>
          <w:rFonts w:ascii="Arial" w:hAnsi="Arial" w:cs="Arial"/>
          <w:sz w:val="22"/>
          <w:szCs w:val="22"/>
        </w:rPr>
        <w:t xml:space="preserve"> which </w:t>
      </w:r>
      <w:r w:rsidR="002C25EF" w:rsidRPr="00332C9D">
        <w:rPr>
          <w:rFonts w:ascii="Arial" w:hAnsi="Arial" w:cs="Arial"/>
          <w:sz w:val="22"/>
          <w:szCs w:val="22"/>
        </w:rPr>
        <w:t>Subcontractor</w:t>
      </w:r>
      <w:r w:rsidR="00880097" w:rsidRPr="00332C9D">
        <w:rPr>
          <w:rFonts w:ascii="Arial" w:hAnsi="Arial" w:cs="Arial"/>
          <w:sz w:val="22"/>
          <w:szCs w:val="22"/>
        </w:rPr>
        <w:t xml:space="preserve"> </w:t>
      </w:r>
      <w:r w:rsidR="001D62A0" w:rsidRPr="00332C9D">
        <w:rPr>
          <w:rFonts w:ascii="Arial" w:hAnsi="Arial" w:cs="Arial"/>
          <w:sz w:val="22"/>
          <w:szCs w:val="22"/>
        </w:rPr>
        <w:t>will</w:t>
      </w:r>
      <w:r w:rsidR="00880097" w:rsidRPr="00332C9D">
        <w:rPr>
          <w:rFonts w:ascii="Arial" w:hAnsi="Arial" w:cs="Arial"/>
          <w:sz w:val="22"/>
          <w:szCs w:val="22"/>
        </w:rPr>
        <w:t xml:space="preserve"> perform </w:t>
      </w:r>
      <w:r w:rsidR="001D62A0" w:rsidRPr="00332C9D">
        <w:rPr>
          <w:rFonts w:ascii="Arial" w:hAnsi="Arial" w:cs="Arial"/>
          <w:sz w:val="22"/>
          <w:szCs w:val="22"/>
        </w:rPr>
        <w:t xml:space="preserve">and provide </w:t>
      </w:r>
      <w:r w:rsidR="00880097" w:rsidRPr="00332C9D">
        <w:rPr>
          <w:rFonts w:ascii="Arial" w:hAnsi="Arial" w:cs="Arial"/>
          <w:sz w:val="22"/>
          <w:szCs w:val="22"/>
        </w:rPr>
        <w:t xml:space="preserve">in a timely and professional manner.  </w:t>
      </w:r>
      <w:r w:rsidR="002C25EF" w:rsidRPr="00332C9D">
        <w:rPr>
          <w:rFonts w:ascii="Arial" w:hAnsi="Arial" w:cs="Arial"/>
          <w:sz w:val="22"/>
          <w:szCs w:val="22"/>
        </w:rPr>
        <w:t>Subcontractor</w:t>
      </w:r>
      <w:r w:rsidRPr="00332C9D">
        <w:rPr>
          <w:rFonts w:ascii="Arial" w:hAnsi="Arial" w:cs="Arial"/>
          <w:sz w:val="22"/>
          <w:szCs w:val="22"/>
        </w:rPr>
        <w:t xml:space="preserve"> may not subcontract or otherwise delegate its obligations under this Agreement</w:t>
      </w:r>
      <w:r w:rsidR="009E658A" w:rsidRPr="00332C9D">
        <w:rPr>
          <w:rFonts w:ascii="Arial" w:hAnsi="Arial" w:cs="Arial"/>
          <w:sz w:val="22"/>
          <w:szCs w:val="22"/>
        </w:rPr>
        <w:t xml:space="preserve"> unless expressly approved in advance and in writing by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009E658A" w:rsidRPr="00332C9D">
        <w:rPr>
          <w:rFonts w:ascii="Arial" w:hAnsi="Arial" w:cs="Arial"/>
          <w:sz w:val="22"/>
          <w:szCs w:val="22"/>
        </w:rPr>
        <w:t>.</w:t>
      </w:r>
      <w:r w:rsidR="000C5368" w:rsidRPr="00332C9D">
        <w:rPr>
          <w:rFonts w:ascii="Arial" w:hAnsi="Arial" w:cs="Arial"/>
          <w:sz w:val="22"/>
          <w:szCs w:val="22"/>
        </w:rPr>
        <w:t xml:space="preserve">  Exhibit B may be adjusted at </w:t>
      </w:r>
      <w:r w:rsidR="00DC3149" w:rsidRPr="001B1475">
        <w:rPr>
          <w:rFonts w:ascii="Arial" w:hAnsi="Arial" w:cs="Arial"/>
          <w:b/>
          <w:bCs/>
          <w:sz w:val="22"/>
        </w:rPr>
        <w:fldChar w:fldCharType="begin">
          <w:ffData>
            <w:name w:val=""/>
            <w:enabled/>
            <w:calcOnExit w:val="0"/>
            <w:textInput/>
          </w:ffData>
        </w:fldChar>
      </w:r>
      <w:r w:rsidR="00DC3149" w:rsidRPr="001B1475">
        <w:rPr>
          <w:rFonts w:ascii="Arial" w:hAnsi="Arial" w:cs="Arial"/>
          <w:b/>
          <w:bCs/>
          <w:sz w:val="22"/>
        </w:rPr>
        <w:instrText xml:space="preserve"> FORMTEXT </w:instrText>
      </w:r>
      <w:r w:rsidR="00DC3149" w:rsidRPr="001B1475">
        <w:rPr>
          <w:rFonts w:ascii="Arial" w:hAnsi="Arial" w:cs="Arial"/>
          <w:b/>
          <w:bCs/>
          <w:sz w:val="22"/>
        </w:rPr>
      </w:r>
      <w:r w:rsidR="00DC3149" w:rsidRPr="001B1475">
        <w:rPr>
          <w:rFonts w:ascii="Arial" w:hAnsi="Arial" w:cs="Arial"/>
          <w:b/>
          <w:bCs/>
          <w:sz w:val="22"/>
        </w:rPr>
        <w:fldChar w:fldCharType="separate"/>
      </w:r>
      <w:r w:rsidR="00DC3149" w:rsidRPr="001B1475">
        <w:rPr>
          <w:rFonts w:ascii="Arial" w:hAnsi="Arial" w:cs="Arial"/>
          <w:b/>
          <w:bCs/>
          <w:noProof/>
          <w:sz w:val="22"/>
        </w:rPr>
        <w:t xml:space="preserve"> </w:t>
      </w:r>
      <w:r w:rsidR="00DC3149">
        <w:rPr>
          <w:rFonts w:ascii="Arial" w:hAnsi="Arial" w:cs="Arial"/>
          <w:b/>
          <w:bCs/>
          <w:noProof/>
          <w:sz w:val="22"/>
        </w:rPr>
        <w:t>Prime's</w:t>
      </w:r>
      <w:r w:rsidR="00DC3149" w:rsidRPr="001B1475">
        <w:rPr>
          <w:rFonts w:ascii="Arial" w:hAnsi="Arial" w:cs="Arial"/>
          <w:b/>
          <w:bCs/>
          <w:noProof/>
          <w:sz w:val="22"/>
        </w:rPr>
        <w:t> </w:t>
      </w:r>
      <w:r w:rsidR="00DC3149" w:rsidRPr="001B1475">
        <w:rPr>
          <w:rFonts w:ascii="Arial" w:hAnsi="Arial" w:cs="Arial"/>
          <w:b/>
          <w:bCs/>
          <w:sz w:val="22"/>
        </w:rPr>
        <w:fldChar w:fldCharType="end"/>
      </w:r>
      <w:r w:rsidR="000C5368" w:rsidRPr="00332C9D">
        <w:rPr>
          <w:rFonts w:ascii="Arial" w:hAnsi="Arial" w:cs="Arial"/>
          <w:sz w:val="22"/>
          <w:szCs w:val="22"/>
        </w:rPr>
        <w:t xml:space="preserve">discretion based on changes by Client or evaluation by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w:t>
      </w:r>
      <w:r w:rsidR="00117233" w:rsidRPr="001B1475">
        <w:rPr>
          <w:rFonts w:ascii="Arial" w:hAnsi="Arial" w:cs="Arial"/>
          <w:b/>
          <w:bCs/>
          <w:noProof/>
          <w:sz w:val="22"/>
        </w:rPr>
        <w:lastRenderedPageBreak/>
        <w:t>Prime</w:t>
      </w:r>
      <w:r w:rsidR="00117233" w:rsidRPr="001B1475">
        <w:rPr>
          <w:rFonts w:ascii="Arial" w:hAnsi="Arial" w:cs="Arial"/>
          <w:b/>
          <w:bCs/>
          <w:noProof/>
          <w:sz w:val="22"/>
        </w:rPr>
        <w:t> </w:t>
      </w:r>
      <w:r w:rsidR="00117233" w:rsidRPr="001B1475">
        <w:rPr>
          <w:rFonts w:ascii="Arial" w:hAnsi="Arial" w:cs="Arial"/>
          <w:b/>
          <w:bCs/>
          <w:sz w:val="22"/>
        </w:rPr>
        <w:fldChar w:fldCharType="end"/>
      </w:r>
      <w:r w:rsidR="000C5368" w:rsidRPr="00332C9D">
        <w:rPr>
          <w:rFonts w:ascii="Arial" w:hAnsi="Arial" w:cs="Arial"/>
          <w:sz w:val="22"/>
          <w:szCs w:val="22"/>
        </w:rPr>
        <w:t xml:space="preserve">of </w:t>
      </w:r>
      <w:r w:rsidR="002C25EF" w:rsidRPr="00332C9D">
        <w:rPr>
          <w:rFonts w:ascii="Arial" w:hAnsi="Arial" w:cs="Arial"/>
          <w:sz w:val="22"/>
          <w:szCs w:val="22"/>
        </w:rPr>
        <w:t>Subcontractor</w:t>
      </w:r>
      <w:r w:rsidR="000C5368" w:rsidRPr="00332C9D">
        <w:rPr>
          <w:rFonts w:ascii="Arial" w:hAnsi="Arial" w:cs="Arial"/>
          <w:sz w:val="22"/>
          <w:szCs w:val="22"/>
        </w:rPr>
        <w:t>'s performance.</w:t>
      </w:r>
    </w:p>
    <w:p w14:paraId="46F4BB51" w14:textId="79002B70" w:rsidR="00A612F6" w:rsidRPr="00332C9D" w:rsidRDefault="00A31872" w:rsidP="00BD1462">
      <w:pPr>
        <w:pStyle w:val="Heading1Para"/>
        <w:widowControl w:val="0"/>
        <w:numPr>
          <w:ilvl w:val="0"/>
          <w:numId w:val="2"/>
        </w:numPr>
        <w:spacing w:after="120"/>
        <w:rPr>
          <w:rFonts w:ascii="Arial" w:hAnsi="Arial" w:cs="Arial"/>
          <w:sz w:val="22"/>
          <w:szCs w:val="22"/>
        </w:rPr>
      </w:pPr>
      <w:bookmarkStart w:id="2" w:name="_Ref309805630"/>
      <w:r w:rsidRPr="00332C9D">
        <w:rPr>
          <w:rFonts w:ascii="Arial" w:hAnsi="Arial" w:cs="Arial"/>
          <w:b/>
          <w:sz w:val="22"/>
          <w:szCs w:val="22"/>
        </w:rPr>
        <w:t>Compensation.</w:t>
      </w:r>
      <w:r w:rsidRPr="00332C9D">
        <w:rPr>
          <w:rFonts w:ascii="Arial" w:hAnsi="Arial" w:cs="Arial"/>
          <w:sz w:val="22"/>
          <w:szCs w:val="22"/>
        </w:rPr>
        <w:t xml:space="preserve"> For the services to be performed hereunder, the </w:t>
      </w:r>
      <w:r w:rsidR="00BD4E35" w:rsidRPr="00332C9D">
        <w:rPr>
          <w:rFonts w:ascii="Arial" w:hAnsi="Arial" w:cs="Arial"/>
          <w:sz w:val="22"/>
          <w:szCs w:val="22"/>
        </w:rPr>
        <w:t xml:space="preserve">Subcontractor </w:t>
      </w:r>
      <w:r w:rsidRPr="00332C9D">
        <w:rPr>
          <w:rFonts w:ascii="Arial" w:hAnsi="Arial" w:cs="Arial"/>
          <w:sz w:val="22"/>
          <w:szCs w:val="22"/>
        </w:rPr>
        <w:t xml:space="preserve">shall be paid based </w:t>
      </w:r>
      <w:r w:rsidR="00A612F6" w:rsidRPr="00332C9D">
        <w:rPr>
          <w:rFonts w:ascii="Arial" w:hAnsi="Arial" w:cs="Arial"/>
          <w:sz w:val="22"/>
          <w:szCs w:val="22"/>
        </w:rPr>
        <w:t>for these Services in total</w:t>
      </w:r>
      <w:r w:rsidRPr="00332C9D">
        <w:rPr>
          <w:rFonts w:ascii="Arial" w:hAnsi="Arial" w:cs="Arial"/>
          <w:sz w:val="22"/>
          <w:szCs w:val="22"/>
        </w:rPr>
        <w:t xml:space="preserve"> not to exceed $</w:t>
      </w:r>
      <w:r w:rsidR="00CF1009" w:rsidRPr="00332C9D">
        <w:rPr>
          <w:rFonts w:ascii="Arial" w:hAnsi="Arial" w:cs="Arial"/>
          <w:sz w:val="22"/>
        </w:rPr>
        <w:fldChar w:fldCharType="begin">
          <w:ffData>
            <w:name w:val="Text1"/>
            <w:enabled/>
            <w:calcOnExit w:val="0"/>
            <w:textInput/>
          </w:ffData>
        </w:fldChar>
      </w:r>
      <w:r w:rsidR="00CF1009" w:rsidRPr="00332C9D">
        <w:rPr>
          <w:rFonts w:ascii="Arial" w:hAnsi="Arial" w:cs="Arial"/>
          <w:sz w:val="22"/>
        </w:rPr>
        <w:instrText xml:space="preserve"> FORMTEXT </w:instrText>
      </w:r>
      <w:r w:rsidR="00CF1009" w:rsidRPr="00332C9D">
        <w:rPr>
          <w:rFonts w:ascii="Arial" w:hAnsi="Arial" w:cs="Arial"/>
          <w:sz w:val="22"/>
        </w:rPr>
      </w:r>
      <w:r w:rsidR="00CF1009" w:rsidRPr="00332C9D">
        <w:rPr>
          <w:rFonts w:ascii="Arial" w:hAnsi="Arial" w:cs="Arial"/>
          <w:sz w:val="22"/>
        </w:rPr>
        <w:fldChar w:fldCharType="separate"/>
      </w:r>
      <w:r w:rsidR="00CF1009" w:rsidRPr="00332C9D">
        <w:rPr>
          <w:rFonts w:ascii="Arial" w:hAnsi="Arial" w:cs="Arial"/>
          <w:noProof/>
          <w:sz w:val="22"/>
        </w:rPr>
        <w:t> </w:t>
      </w:r>
      <w:r w:rsidR="00CF1009" w:rsidRPr="00332C9D">
        <w:rPr>
          <w:rFonts w:ascii="Arial" w:hAnsi="Arial" w:cs="Arial"/>
          <w:noProof/>
          <w:sz w:val="22"/>
        </w:rPr>
        <w:t> </w:t>
      </w:r>
      <w:r w:rsidR="00CF1009" w:rsidRPr="00332C9D">
        <w:rPr>
          <w:rFonts w:ascii="Arial" w:hAnsi="Arial" w:cs="Arial"/>
          <w:noProof/>
          <w:sz w:val="22"/>
        </w:rPr>
        <w:t> </w:t>
      </w:r>
      <w:r w:rsidR="00CF1009" w:rsidRPr="00332C9D">
        <w:rPr>
          <w:rFonts w:ascii="Arial" w:hAnsi="Arial" w:cs="Arial"/>
          <w:noProof/>
          <w:sz w:val="22"/>
        </w:rPr>
        <w:t> </w:t>
      </w:r>
      <w:r w:rsidR="00CF1009" w:rsidRPr="00332C9D">
        <w:rPr>
          <w:rFonts w:ascii="Arial" w:hAnsi="Arial" w:cs="Arial"/>
          <w:noProof/>
          <w:sz w:val="22"/>
        </w:rPr>
        <w:t> </w:t>
      </w:r>
      <w:r w:rsidR="00CF1009" w:rsidRPr="00332C9D">
        <w:rPr>
          <w:rFonts w:ascii="Arial" w:hAnsi="Arial" w:cs="Arial"/>
          <w:sz w:val="22"/>
        </w:rPr>
        <w:fldChar w:fldCharType="end"/>
      </w:r>
      <w:r w:rsidR="00CF1009" w:rsidRPr="00332C9D">
        <w:rPr>
          <w:rFonts w:ascii="Arial" w:hAnsi="Arial" w:cs="Arial"/>
          <w:sz w:val="22"/>
        </w:rPr>
        <w:t xml:space="preserve"> </w:t>
      </w:r>
      <w:r w:rsidRPr="00332C9D">
        <w:rPr>
          <w:rFonts w:ascii="Arial" w:hAnsi="Arial" w:cs="Arial"/>
          <w:sz w:val="22"/>
          <w:szCs w:val="22"/>
        </w:rPr>
        <w:t xml:space="preserve">for the </w:t>
      </w:r>
      <w:r w:rsidR="00117233" w:rsidRPr="001B1475">
        <w:rPr>
          <w:rFonts w:ascii="Arial" w:hAnsi="Arial" w:cs="Arial"/>
          <w:b/>
          <w:bCs/>
          <w:sz w:val="22"/>
        </w:rPr>
        <w:fldChar w:fldCharType="begin">
          <w:ffData>
            <w:name w:val=""/>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w:t>
      </w:r>
      <w:r w:rsidR="00117233" w:rsidRPr="001B1475">
        <w:rPr>
          <w:rFonts w:ascii="Arial" w:hAnsi="Arial" w:cs="Arial"/>
          <w:b/>
          <w:bCs/>
          <w:noProof/>
          <w:sz w:val="22"/>
        </w:rPr>
        <w:t> </w:t>
      </w:r>
      <w:r w:rsidR="00117233" w:rsidRPr="001B1475">
        <w:rPr>
          <w:rFonts w:ascii="Arial" w:hAnsi="Arial" w:cs="Arial"/>
          <w:b/>
          <w:bCs/>
          <w:sz w:val="22"/>
        </w:rPr>
        <w:fldChar w:fldCharType="end"/>
      </w:r>
      <w:r w:rsidRPr="00332C9D">
        <w:rPr>
          <w:rFonts w:ascii="Arial" w:hAnsi="Arial" w:cs="Arial"/>
          <w:sz w:val="22"/>
          <w:szCs w:val="22"/>
        </w:rPr>
        <w:t>-year project.</w:t>
      </w:r>
      <w:r w:rsidR="00BD4E35" w:rsidRPr="00332C9D">
        <w:rPr>
          <w:rFonts w:ascii="Arial" w:hAnsi="Arial" w:cs="Arial"/>
          <w:sz w:val="22"/>
          <w:szCs w:val="22"/>
        </w:rPr>
        <w:t xml:space="preserve"> Personnel expenses incurred in the execution of Services under this Agreement shall be reimbursed at an hourly rate of $</w:t>
      </w:r>
      <w:r w:rsidR="00CF1009" w:rsidRPr="00332C9D">
        <w:rPr>
          <w:rFonts w:ascii="Arial" w:hAnsi="Arial" w:cs="Arial"/>
          <w:sz w:val="22"/>
        </w:rPr>
        <w:fldChar w:fldCharType="begin">
          <w:ffData>
            <w:name w:val="Text1"/>
            <w:enabled/>
            <w:calcOnExit w:val="0"/>
            <w:textInput/>
          </w:ffData>
        </w:fldChar>
      </w:r>
      <w:r w:rsidR="00CF1009" w:rsidRPr="00332C9D">
        <w:rPr>
          <w:rFonts w:ascii="Arial" w:hAnsi="Arial" w:cs="Arial"/>
          <w:sz w:val="22"/>
        </w:rPr>
        <w:instrText xml:space="preserve"> FORMTEXT </w:instrText>
      </w:r>
      <w:r w:rsidR="00CF1009" w:rsidRPr="00332C9D">
        <w:rPr>
          <w:rFonts w:ascii="Arial" w:hAnsi="Arial" w:cs="Arial"/>
          <w:sz w:val="22"/>
        </w:rPr>
      </w:r>
      <w:r w:rsidR="00CF1009" w:rsidRPr="00332C9D">
        <w:rPr>
          <w:rFonts w:ascii="Arial" w:hAnsi="Arial" w:cs="Arial"/>
          <w:sz w:val="22"/>
        </w:rPr>
        <w:fldChar w:fldCharType="separate"/>
      </w:r>
      <w:r w:rsidR="00CF1009" w:rsidRPr="00332C9D">
        <w:rPr>
          <w:rFonts w:ascii="Arial" w:hAnsi="Arial" w:cs="Arial"/>
          <w:noProof/>
          <w:sz w:val="22"/>
        </w:rPr>
        <w:t> </w:t>
      </w:r>
      <w:r w:rsidR="00CF1009" w:rsidRPr="00332C9D">
        <w:rPr>
          <w:rFonts w:ascii="Arial" w:hAnsi="Arial" w:cs="Arial"/>
          <w:noProof/>
          <w:sz w:val="22"/>
        </w:rPr>
        <w:t> </w:t>
      </w:r>
      <w:r w:rsidR="00CF1009" w:rsidRPr="00332C9D">
        <w:rPr>
          <w:rFonts w:ascii="Arial" w:hAnsi="Arial" w:cs="Arial"/>
          <w:noProof/>
          <w:sz w:val="22"/>
        </w:rPr>
        <w:t> </w:t>
      </w:r>
      <w:r w:rsidR="00CF1009" w:rsidRPr="00332C9D">
        <w:rPr>
          <w:rFonts w:ascii="Arial" w:hAnsi="Arial" w:cs="Arial"/>
          <w:noProof/>
          <w:sz w:val="22"/>
        </w:rPr>
        <w:t> </w:t>
      </w:r>
      <w:r w:rsidR="00CF1009" w:rsidRPr="00332C9D">
        <w:rPr>
          <w:rFonts w:ascii="Arial" w:hAnsi="Arial" w:cs="Arial"/>
          <w:noProof/>
          <w:sz w:val="22"/>
        </w:rPr>
        <w:t> </w:t>
      </w:r>
      <w:r w:rsidR="00CF1009" w:rsidRPr="00332C9D">
        <w:rPr>
          <w:rFonts w:ascii="Arial" w:hAnsi="Arial" w:cs="Arial"/>
          <w:sz w:val="22"/>
        </w:rPr>
        <w:fldChar w:fldCharType="end"/>
      </w:r>
      <w:r w:rsidR="00BD4E35" w:rsidRPr="00332C9D">
        <w:rPr>
          <w:rFonts w:ascii="Arial" w:hAnsi="Arial" w:cs="Arial"/>
          <w:sz w:val="22"/>
          <w:szCs w:val="22"/>
        </w:rPr>
        <w:t>.</w:t>
      </w:r>
      <w:r w:rsidRPr="00332C9D">
        <w:rPr>
          <w:rFonts w:ascii="Arial" w:hAnsi="Arial" w:cs="Arial"/>
          <w:sz w:val="22"/>
          <w:szCs w:val="22"/>
        </w:rPr>
        <w:t xml:space="preserve"> The </w:t>
      </w:r>
      <w:r w:rsidR="00BD4E35" w:rsidRPr="00332C9D">
        <w:rPr>
          <w:rFonts w:ascii="Arial" w:hAnsi="Arial" w:cs="Arial"/>
          <w:sz w:val="22"/>
          <w:szCs w:val="22"/>
        </w:rPr>
        <w:t xml:space="preserve">Subcontractor </w:t>
      </w:r>
      <w:r w:rsidRPr="00332C9D">
        <w:rPr>
          <w:rFonts w:ascii="Arial" w:hAnsi="Arial" w:cs="Arial"/>
          <w:sz w:val="22"/>
          <w:szCs w:val="22"/>
        </w:rPr>
        <w:t>shall submit invoices</w:t>
      </w:r>
      <w:r w:rsidR="00181545" w:rsidRPr="00332C9D">
        <w:rPr>
          <w:rFonts w:ascii="Arial" w:hAnsi="Arial" w:cs="Arial"/>
          <w:sz w:val="22"/>
          <w:szCs w:val="22"/>
        </w:rPr>
        <w:t xml:space="preserve"> and </w:t>
      </w:r>
      <w:r w:rsidRPr="00332C9D">
        <w:rPr>
          <w:rFonts w:ascii="Arial" w:hAnsi="Arial" w:cs="Arial"/>
          <w:sz w:val="22"/>
          <w:szCs w:val="22"/>
        </w:rPr>
        <w:t xml:space="preserve">the Corporation shall make payment on these invoices within 30 (thirty) days of receipt. The </w:t>
      </w:r>
      <w:r w:rsidR="00BD4E35" w:rsidRPr="00332C9D">
        <w:rPr>
          <w:rFonts w:ascii="Arial" w:hAnsi="Arial" w:cs="Arial"/>
          <w:sz w:val="22"/>
          <w:szCs w:val="22"/>
        </w:rPr>
        <w:t xml:space="preserve">Subcontractor </w:t>
      </w:r>
      <w:r w:rsidRPr="00332C9D">
        <w:rPr>
          <w:rFonts w:ascii="Arial" w:hAnsi="Arial" w:cs="Arial"/>
          <w:sz w:val="22"/>
          <w:szCs w:val="22"/>
        </w:rPr>
        <w:t>agrees to provide in-kind services to the extent of $</w:t>
      </w:r>
      <w:r w:rsidR="00CF1009" w:rsidRPr="00332C9D">
        <w:rPr>
          <w:rFonts w:ascii="Arial" w:hAnsi="Arial" w:cs="Arial"/>
          <w:sz w:val="22"/>
        </w:rPr>
        <w:fldChar w:fldCharType="begin">
          <w:ffData>
            <w:name w:val="Text1"/>
            <w:enabled/>
            <w:calcOnExit w:val="0"/>
            <w:textInput/>
          </w:ffData>
        </w:fldChar>
      </w:r>
      <w:r w:rsidR="00CF1009" w:rsidRPr="00332C9D">
        <w:rPr>
          <w:rFonts w:ascii="Arial" w:hAnsi="Arial" w:cs="Arial"/>
          <w:sz w:val="22"/>
        </w:rPr>
        <w:instrText xml:space="preserve"> FORMTEXT </w:instrText>
      </w:r>
      <w:r w:rsidR="00CF1009" w:rsidRPr="00332C9D">
        <w:rPr>
          <w:rFonts w:ascii="Arial" w:hAnsi="Arial" w:cs="Arial"/>
          <w:sz w:val="22"/>
        </w:rPr>
      </w:r>
      <w:r w:rsidR="00CF1009" w:rsidRPr="00332C9D">
        <w:rPr>
          <w:rFonts w:ascii="Arial" w:hAnsi="Arial" w:cs="Arial"/>
          <w:sz w:val="22"/>
        </w:rPr>
        <w:fldChar w:fldCharType="separate"/>
      </w:r>
      <w:r w:rsidR="00CF1009" w:rsidRPr="00332C9D">
        <w:rPr>
          <w:rFonts w:ascii="Arial" w:hAnsi="Arial" w:cs="Arial"/>
          <w:noProof/>
          <w:sz w:val="22"/>
        </w:rPr>
        <w:t> </w:t>
      </w:r>
      <w:r w:rsidR="00CF1009" w:rsidRPr="00332C9D">
        <w:rPr>
          <w:rFonts w:ascii="Arial" w:hAnsi="Arial" w:cs="Arial"/>
          <w:noProof/>
          <w:sz w:val="22"/>
        </w:rPr>
        <w:t> </w:t>
      </w:r>
      <w:r w:rsidR="00CF1009" w:rsidRPr="00332C9D">
        <w:rPr>
          <w:rFonts w:ascii="Arial" w:hAnsi="Arial" w:cs="Arial"/>
          <w:noProof/>
          <w:sz w:val="22"/>
        </w:rPr>
        <w:t> </w:t>
      </w:r>
      <w:r w:rsidR="00CF1009" w:rsidRPr="00332C9D">
        <w:rPr>
          <w:rFonts w:ascii="Arial" w:hAnsi="Arial" w:cs="Arial"/>
          <w:noProof/>
          <w:sz w:val="22"/>
        </w:rPr>
        <w:t> </w:t>
      </w:r>
      <w:r w:rsidR="00CF1009" w:rsidRPr="00332C9D">
        <w:rPr>
          <w:rFonts w:ascii="Arial" w:hAnsi="Arial" w:cs="Arial"/>
          <w:noProof/>
          <w:sz w:val="22"/>
        </w:rPr>
        <w:t> </w:t>
      </w:r>
      <w:r w:rsidR="00CF1009" w:rsidRPr="00332C9D">
        <w:rPr>
          <w:rFonts w:ascii="Arial" w:hAnsi="Arial" w:cs="Arial"/>
          <w:sz w:val="22"/>
        </w:rPr>
        <w:fldChar w:fldCharType="end"/>
      </w:r>
      <w:r w:rsidR="00CF1009" w:rsidRPr="00332C9D">
        <w:rPr>
          <w:rFonts w:ascii="Arial" w:hAnsi="Arial" w:cs="Arial"/>
          <w:sz w:val="22"/>
        </w:rPr>
        <w:t xml:space="preserve"> </w:t>
      </w:r>
      <w:r w:rsidRPr="00332C9D">
        <w:rPr>
          <w:rFonts w:ascii="Arial" w:hAnsi="Arial" w:cs="Arial"/>
          <w:sz w:val="22"/>
          <w:szCs w:val="22"/>
        </w:rPr>
        <w:t xml:space="preserve">for the 3-year project.  </w:t>
      </w:r>
      <w:r w:rsidR="00A612F6" w:rsidRPr="00332C9D">
        <w:rPr>
          <w:rFonts w:ascii="Arial" w:hAnsi="Arial" w:cs="Arial"/>
          <w:sz w:val="22"/>
          <w:szCs w:val="22"/>
        </w:rPr>
        <w:t xml:space="preserve">Subcontractor will invoice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00A612F6" w:rsidRPr="00332C9D">
        <w:rPr>
          <w:rFonts w:ascii="Arial" w:hAnsi="Arial" w:cs="Arial"/>
          <w:sz w:val="22"/>
          <w:szCs w:val="22"/>
        </w:rPr>
        <w:t xml:space="preserve">no more than once per calendar month, and such invoice must contain the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00A612F6" w:rsidRPr="00332C9D">
        <w:rPr>
          <w:rFonts w:ascii="Arial" w:hAnsi="Arial" w:cs="Arial"/>
          <w:sz w:val="22"/>
          <w:szCs w:val="22"/>
        </w:rPr>
        <w:t>project number and a description of the work performed.</w:t>
      </w:r>
      <w:r w:rsidR="00BD4E35" w:rsidRPr="00332C9D">
        <w:rPr>
          <w:rFonts w:ascii="Arial" w:hAnsi="Arial" w:cs="Arial"/>
          <w:sz w:val="22"/>
          <w:szCs w:val="22"/>
        </w:rPr>
        <w:t xml:space="preserve">  </w:t>
      </w:r>
    </w:p>
    <w:p w14:paraId="35C2F316" w14:textId="27A1B5F3" w:rsidR="00A612F6" w:rsidRPr="00332C9D" w:rsidRDefault="00A612F6" w:rsidP="00A612F6">
      <w:pPr>
        <w:pStyle w:val="Heading1Para"/>
        <w:widowControl w:val="0"/>
        <w:spacing w:after="120"/>
        <w:rPr>
          <w:rFonts w:ascii="Arial" w:hAnsi="Arial" w:cs="Arial"/>
          <w:sz w:val="22"/>
          <w:szCs w:val="22"/>
        </w:rPr>
      </w:pPr>
      <w:r w:rsidRPr="00332C9D">
        <w:rPr>
          <w:rFonts w:ascii="Arial" w:hAnsi="Arial" w:cs="Arial"/>
          <w:sz w:val="22"/>
          <w:szCs w:val="22"/>
        </w:rPr>
        <w:t xml:space="preserve">Subcontractor will not invoice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Pr="00332C9D">
        <w:rPr>
          <w:rFonts w:ascii="Arial" w:hAnsi="Arial" w:cs="Arial"/>
          <w:sz w:val="22"/>
          <w:szCs w:val="22"/>
        </w:rPr>
        <w:t xml:space="preserve">for, and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Pr="00332C9D">
        <w:rPr>
          <w:rFonts w:ascii="Arial" w:hAnsi="Arial" w:cs="Arial"/>
          <w:sz w:val="22"/>
          <w:szCs w:val="22"/>
        </w:rPr>
        <w:t xml:space="preserve">will not be obligated to pay, amounts </w:t>
      </w:r>
      <w:proofErr w:type="gramStart"/>
      <w:r w:rsidRPr="00332C9D">
        <w:rPr>
          <w:rFonts w:ascii="Arial" w:hAnsi="Arial" w:cs="Arial"/>
          <w:sz w:val="22"/>
          <w:szCs w:val="22"/>
        </w:rPr>
        <w:t>in excess of</w:t>
      </w:r>
      <w:proofErr w:type="gramEnd"/>
      <w:r w:rsidRPr="00332C9D">
        <w:rPr>
          <w:rFonts w:ascii="Arial" w:hAnsi="Arial" w:cs="Arial"/>
          <w:sz w:val="22"/>
          <w:szCs w:val="22"/>
        </w:rPr>
        <w:t xml:space="preserve"> the fees set forth in </w:t>
      </w:r>
      <w:r w:rsidRPr="00332C9D">
        <w:rPr>
          <w:rFonts w:ascii="Arial" w:hAnsi="Arial" w:cs="Arial"/>
          <w:sz w:val="22"/>
          <w:szCs w:val="22"/>
          <w:u w:val="single"/>
        </w:rPr>
        <w:t>Exhibit B</w:t>
      </w:r>
      <w:r w:rsidRPr="00332C9D">
        <w:rPr>
          <w:rFonts w:ascii="Arial" w:hAnsi="Arial" w:cs="Arial"/>
          <w:sz w:val="22"/>
          <w:szCs w:val="22"/>
        </w:rPr>
        <w:t xml:space="preserve"> unless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Pr="00332C9D">
        <w:rPr>
          <w:rFonts w:ascii="Arial" w:hAnsi="Arial" w:cs="Arial"/>
          <w:sz w:val="22"/>
          <w:szCs w:val="22"/>
        </w:rPr>
        <w:t xml:space="preserve">provides Subcontractor with prior written authorization of such excess.  </w:t>
      </w:r>
      <w:r w:rsidRPr="00332C9D">
        <w:rPr>
          <w:rFonts w:ascii="Arial" w:hAnsi="Arial" w:cs="Arial"/>
          <w:sz w:val="22"/>
          <w:szCs w:val="22"/>
          <w:u w:val="single"/>
        </w:rPr>
        <w:t>Exhibit B</w:t>
      </w:r>
      <w:r w:rsidRPr="00332C9D">
        <w:rPr>
          <w:rFonts w:ascii="Arial" w:hAnsi="Arial" w:cs="Arial"/>
          <w:sz w:val="22"/>
          <w:szCs w:val="22"/>
        </w:rPr>
        <w:t xml:space="preserve"> is not a guarantee of revenues to be earned by Subcontractor, but instead only identifies the tasks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Pr="00332C9D">
        <w:rPr>
          <w:rFonts w:ascii="Arial" w:hAnsi="Arial" w:cs="Arial"/>
          <w:sz w:val="22"/>
          <w:szCs w:val="22"/>
        </w:rPr>
        <w:t xml:space="preserve">expects Subcontractor will perform </w:t>
      </w:r>
      <w:proofErr w:type="gramStart"/>
      <w:r w:rsidRPr="00332C9D">
        <w:rPr>
          <w:rFonts w:ascii="Arial" w:hAnsi="Arial" w:cs="Arial"/>
          <w:sz w:val="22"/>
          <w:szCs w:val="22"/>
        </w:rPr>
        <w:t>during the course of</w:t>
      </w:r>
      <w:proofErr w:type="gramEnd"/>
      <w:r w:rsidRPr="00332C9D">
        <w:rPr>
          <w:rFonts w:ascii="Arial" w:hAnsi="Arial" w:cs="Arial"/>
          <w:sz w:val="22"/>
          <w:szCs w:val="22"/>
        </w:rPr>
        <w:t xml:space="preserve"> the project.  Subcontractor will be solely responsible for its own costs and expenses incurred in performing the Services and providing the Deliverables under this Agreement unless otherwise stated in </w:t>
      </w:r>
      <w:r w:rsidRPr="00332C9D">
        <w:rPr>
          <w:rFonts w:ascii="Arial" w:hAnsi="Arial" w:cs="Arial"/>
          <w:sz w:val="22"/>
          <w:szCs w:val="22"/>
          <w:u w:val="single"/>
        </w:rPr>
        <w:t>Exhibit B</w:t>
      </w:r>
      <w:r w:rsidRPr="00332C9D">
        <w:rPr>
          <w:rFonts w:ascii="Arial" w:hAnsi="Arial" w:cs="Arial"/>
          <w:sz w:val="22"/>
          <w:szCs w:val="22"/>
        </w:rPr>
        <w:t>.</w:t>
      </w:r>
    </w:p>
    <w:p w14:paraId="12F4529C" w14:textId="77777777" w:rsidR="00A612F6" w:rsidRPr="00332C9D" w:rsidRDefault="00A612F6" w:rsidP="00A612F6">
      <w:pPr>
        <w:widowControl w:val="0"/>
        <w:spacing w:after="120"/>
        <w:rPr>
          <w:rFonts w:ascii="Arial" w:hAnsi="Arial" w:cs="Arial"/>
          <w:b/>
          <w:sz w:val="22"/>
          <w:szCs w:val="22"/>
        </w:rPr>
      </w:pPr>
      <w:r w:rsidRPr="00332C9D">
        <w:rPr>
          <w:rFonts w:ascii="Arial" w:hAnsi="Arial" w:cs="Arial"/>
          <w:b/>
          <w:sz w:val="22"/>
          <w:szCs w:val="22"/>
        </w:rPr>
        <w:t>Deliver all invoices and invoice/billing notices under this Agreement to:</w:t>
      </w:r>
    </w:p>
    <w:tbl>
      <w:tblPr>
        <w:tblStyle w:val="TableGrid"/>
        <w:tblW w:w="0" w:type="auto"/>
        <w:tblLook w:val="04A0" w:firstRow="1" w:lastRow="0" w:firstColumn="1" w:lastColumn="0" w:noHBand="0" w:noVBand="1"/>
      </w:tblPr>
      <w:tblGrid>
        <w:gridCol w:w="4675"/>
        <w:gridCol w:w="4675"/>
      </w:tblGrid>
      <w:tr w:rsidR="00A612F6" w:rsidRPr="00332C9D" w14:paraId="57331CCA" w14:textId="77777777" w:rsidTr="00E67EC9">
        <w:tc>
          <w:tcPr>
            <w:tcW w:w="4675" w:type="dxa"/>
          </w:tcPr>
          <w:p w14:paraId="4211E651" w14:textId="5EA98A79" w:rsidR="00A612F6" w:rsidRPr="00332C9D" w:rsidRDefault="00A612F6" w:rsidP="00E67EC9">
            <w:pPr>
              <w:widowControl w:val="0"/>
              <w:spacing w:after="120"/>
              <w:rPr>
                <w:rFonts w:ascii="Arial" w:hAnsi="Arial" w:cs="Arial"/>
                <w:b/>
                <w:sz w:val="22"/>
                <w:szCs w:val="22"/>
              </w:rPr>
            </w:pPr>
            <w:r w:rsidRPr="00332C9D">
              <w:rPr>
                <w:rFonts w:ascii="Arial" w:hAnsi="Arial" w:cs="Arial"/>
                <w:b/>
                <w:sz w:val="22"/>
                <w:szCs w:val="22"/>
              </w:rPr>
              <w:t xml:space="preserve">If to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Pr="00332C9D">
              <w:rPr>
                <w:rFonts w:ascii="Arial" w:hAnsi="Arial" w:cs="Arial"/>
                <w:b/>
                <w:sz w:val="22"/>
                <w:szCs w:val="22"/>
              </w:rPr>
              <w:t>:</w:t>
            </w:r>
          </w:p>
        </w:tc>
        <w:tc>
          <w:tcPr>
            <w:tcW w:w="4675" w:type="dxa"/>
          </w:tcPr>
          <w:p w14:paraId="43BD7B61" w14:textId="77777777" w:rsidR="00A612F6" w:rsidRPr="00332C9D" w:rsidRDefault="00A612F6" w:rsidP="00E67EC9">
            <w:pPr>
              <w:widowControl w:val="0"/>
              <w:spacing w:after="120"/>
              <w:rPr>
                <w:rFonts w:ascii="Arial" w:hAnsi="Arial" w:cs="Arial"/>
                <w:b/>
                <w:sz w:val="22"/>
                <w:szCs w:val="22"/>
              </w:rPr>
            </w:pPr>
            <w:r w:rsidRPr="00332C9D">
              <w:rPr>
                <w:rFonts w:ascii="Arial" w:hAnsi="Arial" w:cs="Arial"/>
                <w:b/>
                <w:sz w:val="22"/>
                <w:szCs w:val="22"/>
              </w:rPr>
              <w:t>If to Subcontractor:</w:t>
            </w:r>
          </w:p>
        </w:tc>
      </w:tr>
      <w:tr w:rsidR="00A612F6" w:rsidRPr="00332C9D" w14:paraId="1E6902FD" w14:textId="77777777" w:rsidTr="00E67EC9">
        <w:tc>
          <w:tcPr>
            <w:tcW w:w="4675" w:type="dxa"/>
          </w:tcPr>
          <w:p w14:paraId="5EE46871" w14:textId="211A7A16" w:rsidR="00A612F6" w:rsidRPr="00332C9D" w:rsidRDefault="00117233" w:rsidP="00E67EC9">
            <w:pPr>
              <w:widowControl w:val="0"/>
              <w:spacing w:after="120"/>
              <w:rPr>
                <w:rFonts w:ascii="Arial" w:hAnsi="Arial" w:cs="Arial"/>
                <w:sz w:val="22"/>
                <w:szCs w:val="22"/>
              </w:rPr>
            </w:pP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Pr>
                <w:rFonts w:ascii="Arial" w:hAnsi="Arial" w:cs="Arial"/>
                <w:b/>
                <w:bCs/>
                <w:sz w:val="22"/>
              </w:rPr>
              <w:t xml:space="preserve">         </w:t>
            </w:r>
            <w:r w:rsidRPr="001B1475">
              <w:rPr>
                <w:rFonts w:ascii="Arial" w:hAnsi="Arial" w:cs="Arial"/>
                <w:b/>
                <w:bCs/>
                <w:noProof/>
                <w:sz w:val="22"/>
              </w:rPr>
              <w:t> </w:t>
            </w:r>
            <w:r w:rsidRPr="001B1475">
              <w:rPr>
                <w:rFonts w:ascii="Arial" w:hAnsi="Arial" w:cs="Arial"/>
                <w:b/>
                <w:bCs/>
                <w:sz w:val="22"/>
              </w:rPr>
              <w:fldChar w:fldCharType="end"/>
            </w:r>
            <w:r w:rsidR="00A612F6" w:rsidRPr="00332C9D">
              <w:rPr>
                <w:rFonts w:ascii="Arial" w:hAnsi="Arial" w:cs="Arial"/>
                <w:sz w:val="22"/>
                <w:szCs w:val="22"/>
              </w:rPr>
              <w:br/>
            </w:r>
          </w:p>
        </w:tc>
        <w:tc>
          <w:tcPr>
            <w:tcW w:w="4675" w:type="dxa"/>
          </w:tcPr>
          <w:p w14:paraId="7B87A8F0" w14:textId="7AF595D4" w:rsidR="00A612F6" w:rsidRPr="00332C9D" w:rsidRDefault="00CF1009" w:rsidP="00E67EC9">
            <w:pPr>
              <w:widowControl w:val="0"/>
              <w:spacing w:after="120"/>
              <w:rPr>
                <w:rFonts w:ascii="Arial" w:hAnsi="Arial" w:cs="Arial"/>
                <w:sz w:val="22"/>
                <w:szCs w:val="22"/>
              </w:rPr>
            </w:pPr>
            <w:r w:rsidRPr="00332C9D">
              <w:rPr>
                <w:rFonts w:ascii="Arial" w:hAnsi="Arial" w:cs="Arial"/>
                <w:sz w:val="22"/>
              </w:rPr>
              <w:fldChar w:fldCharType="begin">
                <w:ffData>
                  <w:name w:val="Text1"/>
                  <w:enabled/>
                  <w:calcOnExit w:val="0"/>
                  <w:textInput/>
                </w:ffData>
              </w:fldChar>
            </w:r>
            <w:r w:rsidRPr="00332C9D">
              <w:rPr>
                <w:rFonts w:ascii="Arial" w:hAnsi="Arial" w:cs="Arial"/>
                <w:sz w:val="22"/>
              </w:rPr>
              <w:instrText xml:space="preserve"> FORMTEXT </w:instrText>
            </w:r>
            <w:r w:rsidRPr="00332C9D">
              <w:rPr>
                <w:rFonts w:ascii="Arial" w:hAnsi="Arial" w:cs="Arial"/>
                <w:sz w:val="22"/>
              </w:rPr>
            </w:r>
            <w:r w:rsidRPr="00332C9D">
              <w:rPr>
                <w:rFonts w:ascii="Arial" w:hAnsi="Arial" w:cs="Arial"/>
                <w:sz w:val="22"/>
              </w:rPr>
              <w:fldChar w:fldCharType="separate"/>
            </w:r>
            <w:r w:rsidRPr="00332C9D">
              <w:rPr>
                <w:rFonts w:ascii="Arial" w:hAnsi="Arial" w:cs="Arial"/>
                <w:noProof/>
                <w:sz w:val="22"/>
              </w:rPr>
              <w:t> </w:t>
            </w:r>
            <w:r w:rsidRPr="00332C9D">
              <w:rPr>
                <w:rFonts w:ascii="Arial" w:hAnsi="Arial" w:cs="Arial"/>
                <w:noProof/>
                <w:sz w:val="22"/>
              </w:rPr>
              <w:t> </w:t>
            </w:r>
            <w:r w:rsidRPr="00332C9D">
              <w:rPr>
                <w:rFonts w:ascii="Arial" w:hAnsi="Arial" w:cs="Arial"/>
                <w:noProof/>
                <w:sz w:val="22"/>
              </w:rPr>
              <w:t> </w:t>
            </w:r>
            <w:r w:rsidRPr="00332C9D">
              <w:rPr>
                <w:rFonts w:ascii="Arial" w:hAnsi="Arial" w:cs="Arial"/>
                <w:noProof/>
                <w:sz w:val="22"/>
              </w:rPr>
              <w:t> </w:t>
            </w:r>
            <w:r w:rsidRPr="00332C9D">
              <w:rPr>
                <w:rFonts w:ascii="Arial" w:hAnsi="Arial" w:cs="Arial"/>
                <w:noProof/>
                <w:sz w:val="22"/>
              </w:rPr>
              <w:t> </w:t>
            </w:r>
            <w:r w:rsidRPr="00332C9D">
              <w:rPr>
                <w:rFonts w:ascii="Arial" w:hAnsi="Arial" w:cs="Arial"/>
                <w:sz w:val="22"/>
              </w:rPr>
              <w:fldChar w:fldCharType="end"/>
            </w:r>
          </w:p>
        </w:tc>
      </w:tr>
    </w:tbl>
    <w:p w14:paraId="3DA46ADE" w14:textId="77777777" w:rsidR="00A612F6" w:rsidRPr="00332C9D" w:rsidRDefault="00A612F6" w:rsidP="00A612F6">
      <w:pPr>
        <w:pStyle w:val="BodyText"/>
        <w:rPr>
          <w:rFonts w:ascii="Arial" w:hAnsi="Arial" w:cs="Arial"/>
          <w:sz w:val="22"/>
          <w:szCs w:val="22"/>
        </w:rPr>
      </w:pPr>
    </w:p>
    <w:p w14:paraId="67A4A103" w14:textId="2B35987A" w:rsidR="00A31872" w:rsidRPr="00332C9D" w:rsidRDefault="00A612F6" w:rsidP="00B2705F">
      <w:pPr>
        <w:pStyle w:val="BodyText"/>
        <w:rPr>
          <w:rFonts w:ascii="Arial" w:hAnsi="Arial" w:cs="Arial"/>
          <w:sz w:val="22"/>
          <w:szCs w:val="22"/>
        </w:rPr>
      </w:pPr>
      <w:r w:rsidRPr="00332C9D">
        <w:rPr>
          <w:rFonts w:ascii="Arial" w:hAnsi="Arial" w:cs="Arial"/>
          <w:sz w:val="22"/>
          <w:szCs w:val="22"/>
        </w:rPr>
        <w:t xml:space="preserve">An invoice template is provided as </w:t>
      </w:r>
      <w:r w:rsidRPr="00332C9D">
        <w:rPr>
          <w:rFonts w:ascii="Arial" w:hAnsi="Arial" w:cs="Arial"/>
          <w:sz w:val="22"/>
          <w:szCs w:val="22"/>
          <w:u w:val="single"/>
        </w:rPr>
        <w:t xml:space="preserve">Exhibit </w:t>
      </w:r>
      <w:r w:rsidR="00AD4943" w:rsidRPr="00332C9D">
        <w:rPr>
          <w:rFonts w:ascii="Arial" w:hAnsi="Arial" w:cs="Arial"/>
          <w:sz w:val="22"/>
          <w:szCs w:val="22"/>
          <w:u w:val="single"/>
        </w:rPr>
        <w:t>C</w:t>
      </w:r>
      <w:r w:rsidRPr="00332C9D">
        <w:rPr>
          <w:rFonts w:ascii="Arial" w:hAnsi="Arial" w:cs="Arial"/>
          <w:sz w:val="22"/>
          <w:szCs w:val="22"/>
        </w:rPr>
        <w:t xml:space="preserve">, which is attached to and made part of this Agreement.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Pr="00332C9D">
        <w:rPr>
          <w:rFonts w:ascii="Arial" w:hAnsi="Arial" w:cs="Arial"/>
          <w:sz w:val="22"/>
          <w:szCs w:val="22"/>
        </w:rPr>
        <w:t xml:space="preserve">may withhold payment for disputed items which include, but are not restricted to, improperly prepared invoices, lack of appropriate supporting documentation, or unsatisfactory work product or services.  </w:t>
      </w:r>
      <w:r w:rsidR="00DC3149" w:rsidRPr="001B1475">
        <w:rPr>
          <w:rFonts w:ascii="Arial" w:hAnsi="Arial" w:cs="Arial"/>
          <w:b/>
          <w:bCs/>
          <w:sz w:val="22"/>
        </w:rPr>
        <w:fldChar w:fldCharType="begin">
          <w:ffData>
            <w:name w:val=""/>
            <w:enabled/>
            <w:calcOnExit w:val="0"/>
            <w:textInput/>
          </w:ffData>
        </w:fldChar>
      </w:r>
      <w:r w:rsidR="00DC3149" w:rsidRPr="001B1475">
        <w:rPr>
          <w:rFonts w:ascii="Arial" w:hAnsi="Arial" w:cs="Arial"/>
          <w:b/>
          <w:bCs/>
          <w:sz w:val="22"/>
        </w:rPr>
        <w:instrText xml:space="preserve"> FORMTEXT </w:instrText>
      </w:r>
      <w:r w:rsidR="00DC3149" w:rsidRPr="001B1475">
        <w:rPr>
          <w:rFonts w:ascii="Arial" w:hAnsi="Arial" w:cs="Arial"/>
          <w:b/>
          <w:bCs/>
          <w:sz w:val="22"/>
        </w:rPr>
      </w:r>
      <w:r w:rsidR="00DC3149" w:rsidRPr="001B1475">
        <w:rPr>
          <w:rFonts w:ascii="Arial" w:hAnsi="Arial" w:cs="Arial"/>
          <w:b/>
          <w:bCs/>
          <w:sz w:val="22"/>
        </w:rPr>
        <w:fldChar w:fldCharType="separate"/>
      </w:r>
      <w:r w:rsidR="00DC3149" w:rsidRPr="001B1475">
        <w:rPr>
          <w:rFonts w:ascii="Arial" w:hAnsi="Arial" w:cs="Arial"/>
          <w:b/>
          <w:bCs/>
          <w:noProof/>
          <w:sz w:val="22"/>
        </w:rPr>
        <w:t xml:space="preserve"> </w:t>
      </w:r>
      <w:r w:rsidR="00DC3149">
        <w:rPr>
          <w:rFonts w:ascii="Arial" w:hAnsi="Arial" w:cs="Arial"/>
          <w:b/>
          <w:bCs/>
          <w:noProof/>
          <w:sz w:val="22"/>
        </w:rPr>
        <w:t>Prime</w:t>
      </w:r>
      <w:r w:rsidR="00DC3149" w:rsidRPr="001B1475">
        <w:rPr>
          <w:rFonts w:ascii="Arial" w:hAnsi="Arial" w:cs="Arial"/>
          <w:b/>
          <w:bCs/>
          <w:noProof/>
          <w:sz w:val="22"/>
        </w:rPr>
        <w:t> </w:t>
      </w:r>
      <w:r w:rsidR="00DC3149" w:rsidRPr="001B1475">
        <w:rPr>
          <w:rFonts w:ascii="Arial" w:hAnsi="Arial" w:cs="Arial"/>
          <w:b/>
          <w:bCs/>
          <w:sz w:val="22"/>
        </w:rPr>
        <w:fldChar w:fldCharType="end"/>
      </w:r>
      <w:r w:rsidRPr="00332C9D">
        <w:rPr>
          <w:rFonts w:ascii="Arial" w:hAnsi="Arial" w:cs="Arial"/>
          <w:sz w:val="22"/>
          <w:szCs w:val="22"/>
        </w:rPr>
        <w:t xml:space="preserve">will promptly notify Subcontractor in writing, outlining the disputed items, the amount withheld, and actions the Subcontractor must take to resolve the disputed items.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Pr="00332C9D">
        <w:rPr>
          <w:rFonts w:ascii="Arial" w:hAnsi="Arial" w:cs="Arial"/>
          <w:sz w:val="22"/>
          <w:szCs w:val="22"/>
        </w:rPr>
        <w:t>will delay payment until a revised invoice is submitted and approved and will pay the revised invoice within thirty (30) calendar days of receipt.</w:t>
      </w:r>
    </w:p>
    <w:p w14:paraId="31C1CC2E" w14:textId="205F611B" w:rsidR="00BE7D90" w:rsidRPr="00332C9D" w:rsidRDefault="002C25EF" w:rsidP="00BD1462">
      <w:pPr>
        <w:pStyle w:val="Heading1Para"/>
        <w:widowControl w:val="0"/>
        <w:numPr>
          <w:ilvl w:val="0"/>
          <w:numId w:val="2"/>
        </w:numPr>
        <w:spacing w:after="120"/>
        <w:rPr>
          <w:rFonts w:ascii="Arial" w:hAnsi="Arial" w:cs="Arial"/>
          <w:sz w:val="22"/>
          <w:szCs w:val="22"/>
        </w:rPr>
      </w:pPr>
      <w:r w:rsidRPr="00332C9D">
        <w:rPr>
          <w:rFonts w:ascii="Arial" w:hAnsi="Arial" w:cs="Arial"/>
          <w:b/>
          <w:sz w:val="22"/>
          <w:szCs w:val="22"/>
        </w:rPr>
        <w:t>Subcontractor</w:t>
      </w:r>
      <w:r w:rsidR="00BE7D90" w:rsidRPr="00332C9D">
        <w:rPr>
          <w:rFonts w:ascii="Arial" w:hAnsi="Arial" w:cs="Arial"/>
          <w:b/>
          <w:sz w:val="22"/>
          <w:szCs w:val="22"/>
        </w:rPr>
        <w:t xml:space="preserve"> Relationship</w:t>
      </w:r>
      <w:r w:rsidR="00BE7D90" w:rsidRPr="00332C9D">
        <w:rPr>
          <w:rFonts w:ascii="Arial" w:hAnsi="Arial" w:cs="Arial"/>
          <w:sz w:val="22"/>
          <w:szCs w:val="22"/>
        </w:rPr>
        <w:t>.</w:t>
      </w:r>
      <w:r w:rsidR="006F1FD8" w:rsidRPr="00332C9D">
        <w:rPr>
          <w:rFonts w:ascii="Arial" w:hAnsi="Arial" w:cs="Arial"/>
          <w:sz w:val="22"/>
          <w:szCs w:val="22"/>
        </w:rPr>
        <w:t xml:space="preserve"> </w:t>
      </w:r>
      <w:r w:rsidR="00BE7D90" w:rsidRPr="00332C9D">
        <w:rPr>
          <w:rFonts w:ascii="Arial" w:hAnsi="Arial" w:cs="Arial"/>
          <w:sz w:val="22"/>
          <w:szCs w:val="22"/>
        </w:rPr>
        <w:t xml:space="preserve"> </w:t>
      </w:r>
      <w:r w:rsidR="00747125" w:rsidRPr="00332C9D">
        <w:rPr>
          <w:rFonts w:ascii="Arial" w:hAnsi="Arial" w:cs="Arial"/>
          <w:sz w:val="22"/>
          <w:szCs w:val="22"/>
        </w:rPr>
        <w:t>The Parties agree</w:t>
      </w:r>
      <w:r w:rsidR="00104CA4" w:rsidRPr="00332C9D">
        <w:rPr>
          <w:rFonts w:ascii="Arial" w:hAnsi="Arial" w:cs="Arial"/>
          <w:sz w:val="22"/>
          <w:szCs w:val="22"/>
        </w:rPr>
        <w:t xml:space="preserve"> that </w:t>
      </w:r>
      <w:r w:rsidR="00747125" w:rsidRPr="00332C9D">
        <w:rPr>
          <w:rFonts w:ascii="Arial" w:hAnsi="Arial" w:cs="Arial"/>
          <w:sz w:val="22"/>
          <w:szCs w:val="22"/>
        </w:rPr>
        <w:t>neither Party</w:t>
      </w:r>
      <w:r w:rsidR="00104CA4" w:rsidRPr="00332C9D">
        <w:rPr>
          <w:rFonts w:ascii="Arial" w:hAnsi="Arial" w:cs="Arial"/>
          <w:sz w:val="22"/>
          <w:szCs w:val="22"/>
        </w:rPr>
        <w:t xml:space="preserve"> is by this Agreement constituted or appointed the legal representative or agent of </w:t>
      </w:r>
      <w:r w:rsidR="00747125" w:rsidRPr="00332C9D">
        <w:rPr>
          <w:rFonts w:ascii="Arial" w:hAnsi="Arial" w:cs="Arial"/>
          <w:sz w:val="22"/>
          <w:szCs w:val="22"/>
        </w:rPr>
        <w:t>the other Party</w:t>
      </w:r>
      <w:r w:rsidR="00104CA4" w:rsidRPr="00332C9D">
        <w:rPr>
          <w:rFonts w:ascii="Arial" w:hAnsi="Arial" w:cs="Arial"/>
          <w:sz w:val="22"/>
          <w:szCs w:val="22"/>
        </w:rPr>
        <w:t xml:space="preserve">, and that </w:t>
      </w:r>
      <w:r w:rsidR="00747125" w:rsidRPr="00332C9D">
        <w:rPr>
          <w:rFonts w:ascii="Arial" w:hAnsi="Arial" w:cs="Arial"/>
          <w:sz w:val="22"/>
          <w:szCs w:val="22"/>
        </w:rPr>
        <w:t>neither Party</w:t>
      </w:r>
      <w:r w:rsidR="00104CA4" w:rsidRPr="00332C9D">
        <w:rPr>
          <w:rFonts w:ascii="Arial" w:hAnsi="Arial" w:cs="Arial"/>
          <w:sz w:val="22"/>
          <w:szCs w:val="22"/>
        </w:rPr>
        <w:t xml:space="preserve"> </w:t>
      </w:r>
      <w:r w:rsidR="00747125" w:rsidRPr="00332C9D">
        <w:rPr>
          <w:rFonts w:ascii="Arial" w:hAnsi="Arial" w:cs="Arial"/>
          <w:sz w:val="22"/>
          <w:szCs w:val="22"/>
        </w:rPr>
        <w:t>has</w:t>
      </w:r>
      <w:r w:rsidR="00104CA4" w:rsidRPr="00332C9D">
        <w:rPr>
          <w:rFonts w:ascii="Arial" w:hAnsi="Arial" w:cs="Arial"/>
          <w:sz w:val="22"/>
          <w:szCs w:val="22"/>
        </w:rPr>
        <w:t xml:space="preserve"> the right or authority to make directly or indirectly on behalf of </w:t>
      </w:r>
      <w:r w:rsidR="00747125" w:rsidRPr="00332C9D">
        <w:rPr>
          <w:rFonts w:ascii="Arial" w:hAnsi="Arial" w:cs="Arial"/>
          <w:sz w:val="22"/>
          <w:szCs w:val="22"/>
        </w:rPr>
        <w:t>the other Party</w:t>
      </w:r>
      <w:r w:rsidR="00104CA4" w:rsidRPr="00332C9D">
        <w:rPr>
          <w:rFonts w:ascii="Arial" w:hAnsi="Arial" w:cs="Arial"/>
          <w:sz w:val="22"/>
          <w:szCs w:val="22"/>
        </w:rPr>
        <w:t xml:space="preserve"> any representation, warranty, guarantee</w:t>
      </w:r>
      <w:r w:rsidR="00837EE3" w:rsidRPr="00332C9D">
        <w:rPr>
          <w:rFonts w:ascii="Arial" w:hAnsi="Arial" w:cs="Arial"/>
          <w:sz w:val="22"/>
          <w:szCs w:val="22"/>
        </w:rPr>
        <w:t>,</w:t>
      </w:r>
      <w:r w:rsidR="00104CA4" w:rsidRPr="00332C9D">
        <w:rPr>
          <w:rFonts w:ascii="Arial" w:hAnsi="Arial" w:cs="Arial"/>
          <w:sz w:val="22"/>
          <w:szCs w:val="22"/>
        </w:rPr>
        <w:t xml:space="preserve"> or commitment, or to assume, execute</w:t>
      </w:r>
      <w:r w:rsidR="00837EE3" w:rsidRPr="00332C9D">
        <w:rPr>
          <w:rFonts w:ascii="Arial" w:hAnsi="Arial" w:cs="Arial"/>
          <w:sz w:val="22"/>
          <w:szCs w:val="22"/>
        </w:rPr>
        <w:t>,</w:t>
      </w:r>
      <w:r w:rsidR="00104CA4" w:rsidRPr="00332C9D">
        <w:rPr>
          <w:rFonts w:ascii="Arial" w:hAnsi="Arial" w:cs="Arial"/>
          <w:sz w:val="22"/>
          <w:szCs w:val="22"/>
        </w:rPr>
        <w:t xml:space="preserve"> or incur any liability or any obligation of any kind, whether express or implied.  </w:t>
      </w:r>
      <w:bookmarkEnd w:id="2"/>
    </w:p>
    <w:p w14:paraId="72C2BD40" w14:textId="38F118C9" w:rsidR="00E319DE" w:rsidRPr="00332C9D" w:rsidRDefault="002C25EF" w:rsidP="00E319DE">
      <w:pPr>
        <w:pStyle w:val="BodyText"/>
        <w:rPr>
          <w:rFonts w:ascii="Arial" w:hAnsi="Arial" w:cs="Arial"/>
          <w:sz w:val="22"/>
          <w:szCs w:val="22"/>
        </w:rPr>
      </w:pPr>
      <w:r w:rsidRPr="00332C9D">
        <w:rPr>
          <w:rFonts w:ascii="Arial" w:hAnsi="Arial" w:cs="Arial"/>
          <w:sz w:val="22"/>
          <w:szCs w:val="22"/>
        </w:rPr>
        <w:t>Subcontractor</w:t>
      </w:r>
      <w:r w:rsidR="00E319DE" w:rsidRPr="00332C9D">
        <w:rPr>
          <w:rFonts w:ascii="Arial" w:hAnsi="Arial" w:cs="Arial"/>
          <w:sz w:val="22"/>
          <w:szCs w:val="22"/>
        </w:rPr>
        <w:t xml:space="preserve"> will not be eligible to participate in any vacation, group medical or life insurance, disability, profit sharing or retirement benefits, or any other fringe benefits or benefit plans offered by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00E319DE" w:rsidRPr="00332C9D">
        <w:rPr>
          <w:rFonts w:ascii="Arial" w:hAnsi="Arial" w:cs="Arial"/>
          <w:sz w:val="22"/>
          <w:szCs w:val="22"/>
        </w:rPr>
        <w:t xml:space="preserve">to its employees, and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00E319DE" w:rsidRPr="00332C9D">
        <w:rPr>
          <w:rFonts w:ascii="Arial" w:hAnsi="Arial" w:cs="Arial"/>
          <w:sz w:val="22"/>
          <w:szCs w:val="22"/>
        </w:rPr>
        <w:t xml:space="preserve">will not be responsible for withholding or paying any income, payroll, Social Security, or other federal, state, or local taxes, making any insurance contributions, including for unemployment or disability, or obtaining workers' compensation insurance on </w:t>
      </w:r>
      <w:r w:rsidRPr="00332C9D">
        <w:rPr>
          <w:rFonts w:ascii="Arial" w:hAnsi="Arial" w:cs="Arial"/>
          <w:sz w:val="22"/>
          <w:szCs w:val="22"/>
        </w:rPr>
        <w:t>Subcontractor</w:t>
      </w:r>
      <w:r w:rsidR="00E319DE" w:rsidRPr="00332C9D">
        <w:rPr>
          <w:rFonts w:ascii="Arial" w:hAnsi="Arial" w:cs="Arial"/>
          <w:sz w:val="22"/>
          <w:szCs w:val="22"/>
        </w:rPr>
        <w:t xml:space="preserve">'s behalf. </w:t>
      </w:r>
      <w:r w:rsidRPr="00332C9D">
        <w:rPr>
          <w:rFonts w:ascii="Arial" w:hAnsi="Arial" w:cs="Arial"/>
          <w:sz w:val="22"/>
          <w:szCs w:val="22"/>
        </w:rPr>
        <w:t>Subcontractor</w:t>
      </w:r>
      <w:r w:rsidR="00E319DE" w:rsidRPr="00332C9D">
        <w:rPr>
          <w:rFonts w:ascii="Arial" w:hAnsi="Arial" w:cs="Arial"/>
          <w:sz w:val="22"/>
          <w:szCs w:val="22"/>
        </w:rPr>
        <w:t xml:space="preserve"> will be responsible </w:t>
      </w:r>
      <w:proofErr w:type="gramStart"/>
      <w:r w:rsidR="00E319DE" w:rsidRPr="00332C9D">
        <w:rPr>
          <w:rFonts w:ascii="Arial" w:hAnsi="Arial" w:cs="Arial"/>
          <w:sz w:val="22"/>
          <w:szCs w:val="22"/>
        </w:rPr>
        <w:t>for, and</w:t>
      </w:r>
      <w:proofErr w:type="gramEnd"/>
      <w:r w:rsidR="00E319DE" w:rsidRPr="00332C9D">
        <w:rPr>
          <w:rFonts w:ascii="Arial" w:hAnsi="Arial" w:cs="Arial"/>
          <w:sz w:val="22"/>
          <w:szCs w:val="22"/>
        </w:rPr>
        <w:t xml:space="preserve"> </w:t>
      </w:r>
      <w:r w:rsidR="00313A7B" w:rsidRPr="00332C9D">
        <w:rPr>
          <w:rFonts w:ascii="Arial" w:hAnsi="Arial" w:cs="Arial"/>
          <w:sz w:val="22"/>
          <w:szCs w:val="22"/>
        </w:rPr>
        <w:t>will</w:t>
      </w:r>
      <w:r w:rsidR="00E319DE" w:rsidRPr="00332C9D">
        <w:rPr>
          <w:rFonts w:ascii="Arial" w:hAnsi="Arial" w:cs="Arial"/>
          <w:sz w:val="22"/>
          <w:szCs w:val="22"/>
        </w:rPr>
        <w:t xml:space="preserve"> indemnify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00E319DE" w:rsidRPr="00332C9D">
        <w:rPr>
          <w:rFonts w:ascii="Arial" w:hAnsi="Arial" w:cs="Arial"/>
          <w:sz w:val="22"/>
          <w:szCs w:val="22"/>
        </w:rPr>
        <w:t xml:space="preserve">against, all such taxes or contributions, including penalties and interest. Any persons employed or engaged by </w:t>
      </w:r>
      <w:r w:rsidRPr="00332C9D">
        <w:rPr>
          <w:rFonts w:ascii="Arial" w:hAnsi="Arial" w:cs="Arial"/>
          <w:sz w:val="22"/>
          <w:szCs w:val="22"/>
        </w:rPr>
        <w:t>Subcontractor</w:t>
      </w:r>
      <w:r w:rsidR="00E319DE" w:rsidRPr="00332C9D">
        <w:rPr>
          <w:rFonts w:ascii="Arial" w:hAnsi="Arial" w:cs="Arial"/>
          <w:sz w:val="22"/>
          <w:szCs w:val="22"/>
        </w:rPr>
        <w:t xml:space="preserve"> in connection with the performance of the Services will be </w:t>
      </w:r>
      <w:r w:rsidRPr="00332C9D">
        <w:rPr>
          <w:rFonts w:ascii="Arial" w:hAnsi="Arial" w:cs="Arial"/>
          <w:sz w:val="22"/>
          <w:szCs w:val="22"/>
        </w:rPr>
        <w:t>Subcontractor</w:t>
      </w:r>
      <w:r w:rsidR="00E319DE" w:rsidRPr="00332C9D">
        <w:rPr>
          <w:rFonts w:ascii="Arial" w:hAnsi="Arial" w:cs="Arial"/>
          <w:sz w:val="22"/>
          <w:szCs w:val="22"/>
        </w:rPr>
        <w:t xml:space="preserve">'s employees or contractors and </w:t>
      </w:r>
      <w:r w:rsidRPr="00332C9D">
        <w:rPr>
          <w:rFonts w:ascii="Arial" w:hAnsi="Arial" w:cs="Arial"/>
          <w:sz w:val="22"/>
          <w:szCs w:val="22"/>
        </w:rPr>
        <w:t>Subcontractor</w:t>
      </w:r>
      <w:r w:rsidR="00E319DE" w:rsidRPr="00332C9D">
        <w:rPr>
          <w:rFonts w:ascii="Arial" w:hAnsi="Arial" w:cs="Arial"/>
          <w:sz w:val="22"/>
          <w:szCs w:val="22"/>
        </w:rPr>
        <w:t xml:space="preserve"> will be fully responsible for them and indemnify </w:t>
      </w:r>
      <w:r w:rsidR="00117233" w:rsidRPr="001B1475">
        <w:rPr>
          <w:rFonts w:ascii="Arial" w:hAnsi="Arial" w:cs="Arial"/>
          <w:b/>
          <w:bCs/>
          <w:sz w:val="22"/>
        </w:rPr>
        <w:fldChar w:fldCharType="begin">
          <w:ffData>
            <w:name w:val="Text1"/>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00E319DE" w:rsidRPr="00332C9D">
        <w:rPr>
          <w:rFonts w:ascii="Arial" w:hAnsi="Arial" w:cs="Arial"/>
          <w:sz w:val="22"/>
          <w:szCs w:val="22"/>
        </w:rPr>
        <w:t>against any claims made by or on behalf of any such employee or contractor.</w:t>
      </w:r>
    </w:p>
    <w:p w14:paraId="33E33776" w14:textId="70A5876E" w:rsidR="00365441" w:rsidRPr="00332C9D" w:rsidRDefault="002C25EF" w:rsidP="00E319DE">
      <w:pPr>
        <w:pStyle w:val="BodyText"/>
        <w:rPr>
          <w:rFonts w:ascii="Arial" w:hAnsi="Arial" w:cs="Arial"/>
          <w:sz w:val="22"/>
          <w:szCs w:val="22"/>
        </w:rPr>
      </w:pPr>
      <w:r w:rsidRPr="00332C9D">
        <w:rPr>
          <w:rFonts w:ascii="Arial" w:hAnsi="Arial" w:cs="Arial"/>
          <w:sz w:val="22"/>
          <w:szCs w:val="22"/>
        </w:rPr>
        <w:t>Subcontractor</w:t>
      </w:r>
      <w:r w:rsidR="00E319DE" w:rsidRPr="00332C9D">
        <w:rPr>
          <w:rFonts w:ascii="Arial" w:hAnsi="Arial" w:cs="Arial"/>
          <w:sz w:val="22"/>
          <w:szCs w:val="22"/>
        </w:rPr>
        <w:t xml:space="preserve"> will be free from direction and control over the means and manner of providing the Services, subject only to the right of </w:t>
      </w:r>
      <w:r w:rsidR="00117233" w:rsidRPr="001B1475">
        <w:rPr>
          <w:rFonts w:ascii="Arial" w:hAnsi="Arial" w:cs="Arial"/>
          <w:b/>
          <w:bCs/>
          <w:sz w:val="22"/>
        </w:rPr>
        <w:fldChar w:fldCharType="begin">
          <w:ffData>
            <w:name w:val=""/>
            <w:enabled/>
            <w:calcOnExit w:val="0"/>
            <w:textInput/>
          </w:ffData>
        </w:fldChar>
      </w:r>
      <w:r w:rsidR="00117233" w:rsidRPr="001B1475">
        <w:rPr>
          <w:rFonts w:ascii="Arial" w:hAnsi="Arial" w:cs="Arial"/>
          <w:b/>
          <w:bCs/>
          <w:sz w:val="22"/>
        </w:rPr>
        <w:instrText xml:space="preserve"> FORMTEXT </w:instrText>
      </w:r>
      <w:r w:rsidR="00117233" w:rsidRPr="001B1475">
        <w:rPr>
          <w:rFonts w:ascii="Arial" w:hAnsi="Arial" w:cs="Arial"/>
          <w:b/>
          <w:bCs/>
          <w:sz w:val="22"/>
        </w:rPr>
      </w:r>
      <w:r w:rsidR="00117233" w:rsidRPr="001B1475">
        <w:rPr>
          <w:rFonts w:ascii="Arial" w:hAnsi="Arial" w:cs="Arial"/>
          <w:b/>
          <w:bCs/>
          <w:sz w:val="22"/>
        </w:rPr>
        <w:fldChar w:fldCharType="separate"/>
      </w:r>
      <w:r w:rsidR="00117233" w:rsidRPr="001B1475">
        <w:rPr>
          <w:rFonts w:ascii="Arial" w:hAnsi="Arial" w:cs="Arial"/>
          <w:b/>
          <w:bCs/>
          <w:noProof/>
          <w:sz w:val="22"/>
        </w:rPr>
        <w:t xml:space="preserve"> Prime</w:t>
      </w:r>
      <w:r w:rsidR="00117233" w:rsidRPr="001B1475">
        <w:rPr>
          <w:rFonts w:ascii="Arial" w:hAnsi="Arial" w:cs="Arial"/>
          <w:b/>
          <w:bCs/>
          <w:noProof/>
          <w:sz w:val="22"/>
        </w:rPr>
        <w:t> </w:t>
      </w:r>
      <w:r w:rsidR="00117233" w:rsidRPr="001B1475">
        <w:rPr>
          <w:rFonts w:ascii="Arial" w:hAnsi="Arial" w:cs="Arial"/>
          <w:b/>
          <w:bCs/>
          <w:sz w:val="22"/>
        </w:rPr>
        <w:fldChar w:fldCharType="end"/>
      </w:r>
      <w:r w:rsidR="00E319DE" w:rsidRPr="00332C9D">
        <w:rPr>
          <w:rFonts w:ascii="Arial" w:hAnsi="Arial" w:cs="Arial"/>
          <w:sz w:val="22"/>
          <w:szCs w:val="22"/>
        </w:rPr>
        <w:t xml:space="preserve">to specify the desired results. </w:t>
      </w:r>
      <w:r w:rsidRPr="00332C9D">
        <w:rPr>
          <w:rFonts w:ascii="Arial" w:hAnsi="Arial" w:cs="Arial"/>
          <w:sz w:val="22"/>
          <w:szCs w:val="22"/>
        </w:rPr>
        <w:t>Subcontractor</w:t>
      </w:r>
      <w:r w:rsidR="00E319DE" w:rsidRPr="00332C9D">
        <w:rPr>
          <w:rFonts w:ascii="Arial" w:hAnsi="Arial" w:cs="Arial"/>
          <w:sz w:val="22"/>
          <w:szCs w:val="22"/>
        </w:rPr>
        <w:t xml:space="preserve"> will furnish any tools or equipment necessary for the performance of the req</w:t>
      </w:r>
      <w:r w:rsidR="009A6AB8" w:rsidRPr="00332C9D">
        <w:rPr>
          <w:rFonts w:ascii="Arial" w:hAnsi="Arial" w:cs="Arial"/>
          <w:sz w:val="22"/>
          <w:szCs w:val="22"/>
        </w:rPr>
        <w:t>uested Services</w:t>
      </w:r>
      <w:r w:rsidR="00E319DE" w:rsidRPr="00332C9D">
        <w:rPr>
          <w:rFonts w:ascii="Arial" w:hAnsi="Arial" w:cs="Arial"/>
          <w:sz w:val="22"/>
          <w:szCs w:val="22"/>
        </w:rPr>
        <w:t xml:space="preserve">, and </w:t>
      </w:r>
      <w:r w:rsidRPr="00332C9D">
        <w:rPr>
          <w:rFonts w:ascii="Arial" w:hAnsi="Arial" w:cs="Arial"/>
          <w:sz w:val="22"/>
          <w:szCs w:val="22"/>
        </w:rPr>
        <w:t>Subcontractor</w:t>
      </w:r>
      <w:r w:rsidR="00E319DE" w:rsidRPr="00332C9D">
        <w:rPr>
          <w:rFonts w:ascii="Arial" w:hAnsi="Arial" w:cs="Arial"/>
          <w:sz w:val="22"/>
          <w:szCs w:val="22"/>
        </w:rPr>
        <w:t xml:space="preserve"> has the authority to hire and fire employees who perform the Services.</w:t>
      </w:r>
    </w:p>
    <w:p w14:paraId="2ED38368" w14:textId="77777777" w:rsidR="00C43488" w:rsidRPr="00332C9D" w:rsidRDefault="001D62A0" w:rsidP="00BD1462">
      <w:pPr>
        <w:pStyle w:val="MFPara-Clause"/>
        <w:numPr>
          <w:ilvl w:val="0"/>
          <w:numId w:val="2"/>
        </w:numPr>
        <w:jc w:val="both"/>
        <w:rPr>
          <w:rFonts w:ascii="Arial" w:hAnsi="Arial" w:cs="Arial"/>
          <w:sz w:val="22"/>
          <w:szCs w:val="20"/>
        </w:rPr>
      </w:pPr>
      <w:bookmarkStart w:id="3" w:name="_Ref178676267"/>
      <w:r w:rsidRPr="00332C9D">
        <w:rPr>
          <w:rFonts w:ascii="Arial" w:hAnsi="Arial" w:cs="Arial"/>
          <w:b/>
          <w:bCs/>
          <w:sz w:val="22"/>
          <w:szCs w:val="22"/>
        </w:rPr>
        <w:lastRenderedPageBreak/>
        <w:t>Confidentiality</w:t>
      </w:r>
      <w:r w:rsidR="00BE7D90" w:rsidRPr="00332C9D">
        <w:rPr>
          <w:rFonts w:ascii="Arial" w:hAnsi="Arial" w:cs="Arial"/>
          <w:b/>
          <w:bCs/>
          <w:sz w:val="22"/>
          <w:szCs w:val="22"/>
        </w:rPr>
        <w:t>.</w:t>
      </w:r>
      <w:bookmarkEnd w:id="3"/>
      <w:r w:rsidR="00FF1C49" w:rsidRPr="00332C9D">
        <w:rPr>
          <w:rFonts w:ascii="Arial" w:hAnsi="Arial" w:cs="Arial"/>
          <w:sz w:val="22"/>
          <w:szCs w:val="20"/>
        </w:rPr>
        <w:t xml:space="preserve"> </w:t>
      </w:r>
      <w:r w:rsidR="00C43488" w:rsidRPr="00332C9D">
        <w:rPr>
          <w:rFonts w:ascii="Arial" w:hAnsi="Arial" w:cs="Arial"/>
          <w:sz w:val="22"/>
          <w:szCs w:val="20"/>
        </w:rPr>
        <w:t>The Parties acknowledge that, in connection with this Agreement, each Party (the "</w:t>
      </w:r>
      <w:r w:rsidR="00C43488" w:rsidRPr="00332C9D">
        <w:rPr>
          <w:rFonts w:ascii="Arial" w:hAnsi="Arial" w:cs="Arial"/>
          <w:b/>
          <w:sz w:val="22"/>
          <w:szCs w:val="20"/>
        </w:rPr>
        <w:t>Receiving Party</w:t>
      </w:r>
      <w:r w:rsidR="00C43488" w:rsidRPr="00332C9D">
        <w:rPr>
          <w:rFonts w:ascii="Arial" w:hAnsi="Arial" w:cs="Arial"/>
          <w:sz w:val="22"/>
          <w:szCs w:val="20"/>
        </w:rPr>
        <w:t>") may obtain Confidential Information of the other Party (the "</w:t>
      </w:r>
      <w:r w:rsidR="00C43488" w:rsidRPr="00332C9D">
        <w:rPr>
          <w:rFonts w:ascii="Arial" w:hAnsi="Arial" w:cs="Arial"/>
          <w:b/>
          <w:sz w:val="22"/>
          <w:szCs w:val="20"/>
        </w:rPr>
        <w:t>Disclosing Party</w:t>
      </w:r>
      <w:r w:rsidR="00C43488" w:rsidRPr="00332C9D">
        <w:rPr>
          <w:rFonts w:ascii="Arial" w:hAnsi="Arial" w:cs="Arial"/>
          <w:sz w:val="22"/>
          <w:szCs w:val="20"/>
        </w:rPr>
        <w:t>"). "</w:t>
      </w:r>
      <w:r w:rsidR="00C43488" w:rsidRPr="00332C9D">
        <w:rPr>
          <w:rFonts w:ascii="Arial" w:hAnsi="Arial" w:cs="Arial"/>
          <w:b/>
          <w:sz w:val="22"/>
          <w:szCs w:val="20"/>
        </w:rPr>
        <w:t>Confidential Information</w:t>
      </w:r>
      <w:r w:rsidR="00C43488" w:rsidRPr="00332C9D">
        <w:rPr>
          <w:rFonts w:ascii="Arial" w:hAnsi="Arial" w:cs="Arial"/>
          <w:sz w:val="22"/>
          <w:szCs w:val="20"/>
        </w:rPr>
        <w:t>" means any information that is treated as confidential by either party, including trade secrets, technology, information pertaining to business operations and strategies, and information pertaining to customers, pricing, and marketing. Confidential Information does not include information that the Receiving Party can demonstrate by documentation: (w) was already known to the Receiving Party without restriction on use or disclosure prior to receipt of such information directly or indirectly from or on behalf of the Disclosing Party; (x) was or is independently developed by the Receiving Party without reference to or use of any of the Disclosing Party's Confidential Information; (y) was or becomes generally known by the public other than by breach of this Agreement by, or other wrongful act of, the Receiving Party or any of its Representatives; or (z) was received by the Receiving Party from a Third Party who was not, at the time, under any obligation to the Disclosing Party or any other Person to maintain the confidentiality of such information.</w:t>
      </w:r>
    </w:p>
    <w:p w14:paraId="036508F2" w14:textId="77777777" w:rsidR="00C43488" w:rsidRPr="00332C9D" w:rsidRDefault="00C43488" w:rsidP="00C43488">
      <w:pPr>
        <w:pStyle w:val="MFPara-Clause"/>
        <w:numPr>
          <w:ilvl w:val="0"/>
          <w:numId w:val="0"/>
        </w:numPr>
        <w:jc w:val="both"/>
        <w:rPr>
          <w:rFonts w:ascii="Arial" w:hAnsi="Arial" w:cs="Arial"/>
          <w:sz w:val="22"/>
          <w:szCs w:val="20"/>
        </w:rPr>
      </w:pPr>
      <w:r w:rsidRPr="00332C9D">
        <w:rPr>
          <w:rFonts w:ascii="Arial" w:hAnsi="Arial" w:cs="Arial"/>
          <w:sz w:val="22"/>
          <w:szCs w:val="20"/>
        </w:rPr>
        <w:t xml:space="preserve">Such Confidential Information will not be used or disclosed by the Receiving Party except as specifically authorized, or as necessary to perform the Services.  The Receiving Party agrees to keep such Confidential Information confidential and to accord such Confidential Information the same standards and procedures it uses to protect its own confidential business information (but not less than reasonable care), including limiting access to employees on a need-to-know basis and only after such persons have been informed of and bound to maintain confidentiality.  Nothing in this Agreement will prohibit or restrict Receiving Party's right to develop, use, or market products or services </w:t>
      </w:r>
      <w:proofErr w:type="gramStart"/>
      <w:r w:rsidRPr="00332C9D">
        <w:rPr>
          <w:rFonts w:ascii="Arial" w:hAnsi="Arial" w:cs="Arial"/>
          <w:sz w:val="22"/>
          <w:szCs w:val="20"/>
        </w:rPr>
        <w:t>similar to</w:t>
      </w:r>
      <w:proofErr w:type="gramEnd"/>
      <w:r w:rsidRPr="00332C9D">
        <w:rPr>
          <w:rFonts w:ascii="Arial" w:hAnsi="Arial" w:cs="Arial"/>
          <w:sz w:val="22"/>
          <w:szCs w:val="20"/>
        </w:rPr>
        <w:t xml:space="preserve"> or competitive with those of the Disclosing Party as disclosed in the Confidential Information as long as it will not thereby breach this Agreement.  Additionally, each Party acknowledges that the other may already possess or have developed products or services </w:t>
      </w:r>
      <w:proofErr w:type="gramStart"/>
      <w:r w:rsidRPr="00332C9D">
        <w:rPr>
          <w:rFonts w:ascii="Arial" w:hAnsi="Arial" w:cs="Arial"/>
          <w:sz w:val="22"/>
          <w:szCs w:val="20"/>
        </w:rPr>
        <w:t>similar to</w:t>
      </w:r>
      <w:proofErr w:type="gramEnd"/>
      <w:r w:rsidRPr="00332C9D">
        <w:rPr>
          <w:rFonts w:ascii="Arial" w:hAnsi="Arial" w:cs="Arial"/>
          <w:sz w:val="22"/>
          <w:szCs w:val="20"/>
        </w:rPr>
        <w:t xml:space="preserve"> or competitive with those of the other Party to be disclosed in the Confidential Information.</w:t>
      </w:r>
    </w:p>
    <w:p w14:paraId="5614EF6C" w14:textId="77777777" w:rsidR="00DA6C2F" w:rsidRPr="00332C9D" w:rsidRDefault="00C43488" w:rsidP="00C43488">
      <w:pPr>
        <w:pStyle w:val="MFPara-Clause"/>
        <w:numPr>
          <w:ilvl w:val="0"/>
          <w:numId w:val="0"/>
        </w:numPr>
        <w:jc w:val="both"/>
        <w:rPr>
          <w:rFonts w:ascii="Arial" w:hAnsi="Arial" w:cs="Arial"/>
          <w:sz w:val="22"/>
          <w:szCs w:val="20"/>
        </w:rPr>
      </w:pPr>
      <w:r w:rsidRPr="00332C9D">
        <w:rPr>
          <w:rFonts w:ascii="Arial" w:hAnsi="Arial" w:cs="Arial"/>
          <w:sz w:val="22"/>
          <w:szCs w:val="20"/>
        </w:rPr>
        <w:t>If the Receiving Party is required by applicable law or legal process to disclose any Confidential Information, it will, prior to making such disclosure, use commercially reasonable efforts to notify Disclosing Party of such requirements to afford Disclosing Party the opportunity to seek, at Disclosing Party's sole cost and expense, a protective order or other remedy.</w:t>
      </w:r>
    </w:p>
    <w:p w14:paraId="7C31F552" w14:textId="77777777" w:rsidR="00BE7D90" w:rsidRPr="00332C9D" w:rsidRDefault="004C2EB6" w:rsidP="00BD1462">
      <w:pPr>
        <w:pStyle w:val="BodyText"/>
        <w:widowControl w:val="0"/>
        <w:numPr>
          <w:ilvl w:val="0"/>
          <w:numId w:val="2"/>
        </w:numPr>
        <w:spacing w:after="120"/>
        <w:rPr>
          <w:rFonts w:ascii="Arial" w:hAnsi="Arial" w:cs="Arial"/>
          <w:b/>
          <w:bCs/>
          <w:sz w:val="22"/>
          <w:szCs w:val="22"/>
        </w:rPr>
      </w:pPr>
      <w:bookmarkStart w:id="4" w:name="_Ref178676274"/>
      <w:r w:rsidRPr="00332C9D">
        <w:rPr>
          <w:rFonts w:ascii="Arial" w:hAnsi="Arial" w:cs="Arial"/>
          <w:b/>
          <w:bCs/>
          <w:sz w:val="22"/>
          <w:szCs w:val="22"/>
        </w:rPr>
        <w:t>Ownership</w:t>
      </w:r>
      <w:r w:rsidR="00BE7D90" w:rsidRPr="00332C9D">
        <w:rPr>
          <w:rFonts w:ascii="Arial" w:hAnsi="Arial" w:cs="Arial"/>
          <w:b/>
          <w:bCs/>
          <w:sz w:val="22"/>
          <w:szCs w:val="22"/>
        </w:rPr>
        <w:t>.</w:t>
      </w:r>
      <w:bookmarkEnd w:id="4"/>
      <w:r w:rsidR="00BE7D90" w:rsidRPr="00332C9D">
        <w:rPr>
          <w:rFonts w:ascii="Arial" w:hAnsi="Arial" w:cs="Arial"/>
          <w:b/>
          <w:bCs/>
          <w:sz w:val="22"/>
          <w:szCs w:val="22"/>
        </w:rPr>
        <w:t xml:space="preserve">  </w:t>
      </w:r>
    </w:p>
    <w:p w14:paraId="239D4AFE" w14:textId="77777777" w:rsidR="00DA6C2F" w:rsidRPr="00332C9D" w:rsidRDefault="002C25EF"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Subcontractor</w:t>
      </w:r>
      <w:r w:rsidR="00AE0150" w:rsidRPr="00332C9D">
        <w:rPr>
          <w:rFonts w:ascii="Arial" w:hAnsi="Arial" w:cs="Arial"/>
          <w:sz w:val="22"/>
          <w:szCs w:val="22"/>
          <w:u w:val="single"/>
        </w:rPr>
        <w:t xml:space="preserve"> Property</w:t>
      </w:r>
      <w:r w:rsidR="00AE0150" w:rsidRPr="00332C9D">
        <w:rPr>
          <w:rFonts w:ascii="Arial" w:hAnsi="Arial" w:cs="Arial"/>
          <w:sz w:val="22"/>
          <w:szCs w:val="22"/>
        </w:rPr>
        <w:t xml:space="preserve">.  </w:t>
      </w:r>
      <w:r w:rsidR="00DA6C2F" w:rsidRPr="00332C9D">
        <w:rPr>
          <w:rFonts w:ascii="Arial" w:hAnsi="Arial" w:cs="Arial"/>
          <w:sz w:val="22"/>
          <w:szCs w:val="22"/>
        </w:rPr>
        <w:t xml:space="preserve">Subject to Section </w:t>
      </w:r>
      <w:r w:rsidR="006F1FD8" w:rsidRPr="00332C9D">
        <w:rPr>
          <w:rFonts w:ascii="Arial" w:hAnsi="Arial" w:cs="Arial"/>
          <w:sz w:val="22"/>
          <w:szCs w:val="22"/>
        </w:rPr>
        <w:fldChar w:fldCharType="begin"/>
      </w:r>
      <w:r w:rsidR="006F1FD8" w:rsidRPr="00332C9D">
        <w:rPr>
          <w:rFonts w:ascii="Arial" w:hAnsi="Arial" w:cs="Arial"/>
          <w:sz w:val="22"/>
          <w:szCs w:val="22"/>
        </w:rPr>
        <w:instrText xml:space="preserve"> REF _Ref309805125 \r \h </w:instrText>
      </w:r>
      <w:r w:rsidR="003C633C" w:rsidRPr="00332C9D">
        <w:rPr>
          <w:rFonts w:ascii="Arial" w:hAnsi="Arial" w:cs="Arial"/>
          <w:sz w:val="22"/>
          <w:szCs w:val="22"/>
        </w:rPr>
        <w:instrText xml:space="preserve"> \* MERGEFORMAT </w:instrText>
      </w:r>
      <w:r w:rsidR="006F1FD8" w:rsidRPr="00332C9D">
        <w:rPr>
          <w:rFonts w:ascii="Arial" w:hAnsi="Arial" w:cs="Arial"/>
          <w:sz w:val="22"/>
          <w:szCs w:val="22"/>
        </w:rPr>
      </w:r>
      <w:r w:rsidR="006F1FD8" w:rsidRPr="00332C9D">
        <w:rPr>
          <w:rFonts w:ascii="Arial" w:hAnsi="Arial" w:cs="Arial"/>
          <w:sz w:val="22"/>
          <w:szCs w:val="22"/>
        </w:rPr>
        <w:fldChar w:fldCharType="separate"/>
      </w:r>
      <w:r w:rsidR="00A84A14" w:rsidRPr="00332C9D">
        <w:rPr>
          <w:rFonts w:ascii="Arial" w:hAnsi="Arial" w:cs="Arial"/>
          <w:sz w:val="22"/>
          <w:szCs w:val="22"/>
        </w:rPr>
        <w:t>7.3</w:t>
      </w:r>
      <w:r w:rsidR="006F1FD8" w:rsidRPr="00332C9D">
        <w:rPr>
          <w:rFonts w:ascii="Arial" w:hAnsi="Arial" w:cs="Arial"/>
          <w:sz w:val="22"/>
          <w:szCs w:val="22"/>
        </w:rPr>
        <w:fldChar w:fldCharType="end"/>
      </w:r>
      <w:r w:rsidR="00DA6C2F" w:rsidRPr="00332C9D">
        <w:rPr>
          <w:rFonts w:ascii="Arial" w:hAnsi="Arial" w:cs="Arial"/>
          <w:sz w:val="22"/>
          <w:szCs w:val="22"/>
        </w:rPr>
        <w:t xml:space="preserve"> below, </w:t>
      </w:r>
      <w:r w:rsidRPr="00332C9D">
        <w:rPr>
          <w:rFonts w:ascii="Arial" w:hAnsi="Arial" w:cs="Arial"/>
          <w:sz w:val="22"/>
          <w:szCs w:val="22"/>
        </w:rPr>
        <w:t>Subcontractor</w:t>
      </w:r>
      <w:r w:rsidR="00DA6C2F" w:rsidRPr="00332C9D">
        <w:rPr>
          <w:rFonts w:ascii="Arial" w:hAnsi="Arial" w:cs="Arial"/>
          <w:sz w:val="22"/>
          <w:szCs w:val="22"/>
        </w:rPr>
        <w:t xml:space="preserve"> will own all right, title</w:t>
      </w:r>
      <w:r w:rsidR="00837EE3" w:rsidRPr="00332C9D">
        <w:rPr>
          <w:rFonts w:ascii="Arial" w:hAnsi="Arial" w:cs="Arial"/>
          <w:sz w:val="22"/>
          <w:szCs w:val="22"/>
        </w:rPr>
        <w:t>,</w:t>
      </w:r>
      <w:r w:rsidR="00DA6C2F" w:rsidRPr="00332C9D">
        <w:rPr>
          <w:rFonts w:ascii="Arial" w:hAnsi="Arial" w:cs="Arial"/>
          <w:sz w:val="22"/>
          <w:szCs w:val="22"/>
        </w:rPr>
        <w:t xml:space="preserve"> and interest in and to the </w:t>
      </w:r>
      <w:r w:rsidRPr="00332C9D">
        <w:rPr>
          <w:rFonts w:ascii="Arial" w:hAnsi="Arial" w:cs="Arial"/>
          <w:sz w:val="22"/>
          <w:szCs w:val="22"/>
        </w:rPr>
        <w:t>Subcontractor</w:t>
      </w:r>
      <w:r w:rsidR="00DA6C2F" w:rsidRPr="00332C9D">
        <w:rPr>
          <w:rFonts w:ascii="Arial" w:hAnsi="Arial" w:cs="Arial"/>
          <w:sz w:val="22"/>
          <w:szCs w:val="22"/>
        </w:rPr>
        <w:t xml:space="preserve"> Property.</w:t>
      </w:r>
    </w:p>
    <w:p w14:paraId="6452C405" w14:textId="2457D7F3" w:rsidR="00DA6C2F" w:rsidRPr="00332C9D" w:rsidRDefault="00AE0150"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Developments</w:t>
      </w:r>
      <w:r w:rsidRPr="00332C9D">
        <w:rPr>
          <w:rFonts w:ascii="Arial" w:hAnsi="Arial" w:cs="Arial"/>
          <w:sz w:val="22"/>
          <w:szCs w:val="22"/>
        </w:rPr>
        <w:t xml:space="preserve">.  </w:t>
      </w:r>
      <w:r w:rsidR="002C25EF" w:rsidRPr="00332C9D">
        <w:rPr>
          <w:rFonts w:ascii="Arial" w:hAnsi="Arial" w:cs="Arial"/>
          <w:sz w:val="22"/>
          <w:szCs w:val="22"/>
        </w:rPr>
        <w:t>Subcontractor</w:t>
      </w:r>
      <w:r w:rsidR="0034226C" w:rsidRPr="00332C9D">
        <w:rPr>
          <w:rFonts w:ascii="Arial" w:hAnsi="Arial" w:cs="Arial"/>
          <w:sz w:val="22"/>
          <w:szCs w:val="22"/>
        </w:rPr>
        <w:t xml:space="preserve"> hereby sells, assigns, and transfers to </w:t>
      </w:r>
      <w:r w:rsidR="0049082B" w:rsidRPr="001B1475">
        <w:rPr>
          <w:rFonts w:ascii="Arial" w:hAnsi="Arial" w:cs="Arial"/>
          <w:b/>
          <w:bCs/>
          <w:sz w:val="22"/>
        </w:rPr>
        <w:fldChar w:fldCharType="begin">
          <w:ffData>
            <w:name w:val=""/>
            <w:enabled/>
            <w:calcOnExit w:val="0"/>
            <w:textInput/>
          </w:ffData>
        </w:fldChar>
      </w:r>
      <w:r w:rsidR="0049082B" w:rsidRPr="001B1475">
        <w:rPr>
          <w:rFonts w:ascii="Arial" w:hAnsi="Arial" w:cs="Arial"/>
          <w:b/>
          <w:bCs/>
          <w:sz w:val="22"/>
        </w:rPr>
        <w:instrText xml:space="preserve"> FORMTEXT </w:instrText>
      </w:r>
      <w:r w:rsidR="0049082B" w:rsidRPr="001B1475">
        <w:rPr>
          <w:rFonts w:ascii="Arial" w:hAnsi="Arial" w:cs="Arial"/>
          <w:b/>
          <w:bCs/>
          <w:sz w:val="22"/>
        </w:rPr>
      </w:r>
      <w:r w:rsidR="0049082B" w:rsidRPr="001B1475">
        <w:rPr>
          <w:rFonts w:ascii="Arial" w:hAnsi="Arial" w:cs="Arial"/>
          <w:b/>
          <w:bCs/>
          <w:sz w:val="22"/>
        </w:rPr>
        <w:fldChar w:fldCharType="separate"/>
      </w:r>
      <w:r w:rsidR="0049082B" w:rsidRPr="001B1475">
        <w:rPr>
          <w:rFonts w:ascii="Arial" w:hAnsi="Arial" w:cs="Arial"/>
          <w:b/>
          <w:bCs/>
          <w:noProof/>
          <w:sz w:val="22"/>
        </w:rPr>
        <w:t xml:space="preserve"> Prime</w:t>
      </w:r>
      <w:r w:rsidR="0049082B" w:rsidRPr="001B1475">
        <w:rPr>
          <w:rFonts w:ascii="Arial" w:hAnsi="Arial" w:cs="Arial"/>
          <w:b/>
          <w:bCs/>
          <w:noProof/>
          <w:sz w:val="22"/>
        </w:rPr>
        <w:t> </w:t>
      </w:r>
      <w:r w:rsidR="0049082B" w:rsidRPr="001B1475">
        <w:rPr>
          <w:rFonts w:ascii="Arial" w:hAnsi="Arial" w:cs="Arial"/>
          <w:b/>
          <w:bCs/>
          <w:sz w:val="22"/>
        </w:rPr>
        <w:fldChar w:fldCharType="end"/>
      </w:r>
      <w:r w:rsidR="0034226C" w:rsidRPr="00332C9D">
        <w:rPr>
          <w:rFonts w:ascii="Arial" w:hAnsi="Arial" w:cs="Arial"/>
          <w:sz w:val="22"/>
          <w:szCs w:val="22"/>
        </w:rPr>
        <w:t xml:space="preserve">exclusively all present and future right, title, and interest in the </w:t>
      </w:r>
      <w:r w:rsidR="004C2EB6" w:rsidRPr="00332C9D">
        <w:rPr>
          <w:rFonts w:ascii="Arial" w:hAnsi="Arial" w:cs="Arial"/>
          <w:sz w:val="22"/>
          <w:szCs w:val="22"/>
        </w:rPr>
        <w:t>Developments</w:t>
      </w:r>
      <w:r w:rsidR="0034226C" w:rsidRPr="00332C9D">
        <w:rPr>
          <w:rFonts w:ascii="Arial" w:hAnsi="Arial" w:cs="Arial"/>
          <w:sz w:val="22"/>
          <w:szCs w:val="22"/>
        </w:rPr>
        <w:t xml:space="preserve"> and all related benefits, including all Intellectual Property Rights, so that upon execution of this Agreement all </w:t>
      </w:r>
      <w:r w:rsidR="004C2EB6" w:rsidRPr="00332C9D">
        <w:rPr>
          <w:rFonts w:ascii="Arial" w:hAnsi="Arial" w:cs="Arial"/>
          <w:sz w:val="22"/>
          <w:szCs w:val="22"/>
        </w:rPr>
        <w:t xml:space="preserve">Developments </w:t>
      </w:r>
      <w:r w:rsidR="0034226C" w:rsidRPr="00332C9D">
        <w:rPr>
          <w:rFonts w:ascii="Arial" w:hAnsi="Arial" w:cs="Arial"/>
          <w:sz w:val="22"/>
          <w:szCs w:val="22"/>
        </w:rPr>
        <w:t xml:space="preserve">and related benefits will immediately and automatically be the sole and absolute property of </w:t>
      </w:r>
      <w:r w:rsidR="0049082B" w:rsidRPr="001B1475">
        <w:rPr>
          <w:rFonts w:ascii="Arial" w:hAnsi="Arial" w:cs="Arial"/>
          <w:b/>
          <w:bCs/>
          <w:sz w:val="22"/>
        </w:rPr>
        <w:fldChar w:fldCharType="begin">
          <w:ffData>
            <w:name w:val=""/>
            <w:enabled/>
            <w:calcOnExit w:val="0"/>
            <w:textInput/>
          </w:ffData>
        </w:fldChar>
      </w:r>
      <w:r w:rsidR="0049082B" w:rsidRPr="001B1475">
        <w:rPr>
          <w:rFonts w:ascii="Arial" w:hAnsi="Arial" w:cs="Arial"/>
          <w:b/>
          <w:bCs/>
          <w:sz w:val="22"/>
        </w:rPr>
        <w:instrText xml:space="preserve"> FORMTEXT </w:instrText>
      </w:r>
      <w:r w:rsidR="0049082B" w:rsidRPr="001B1475">
        <w:rPr>
          <w:rFonts w:ascii="Arial" w:hAnsi="Arial" w:cs="Arial"/>
          <w:b/>
          <w:bCs/>
          <w:sz w:val="22"/>
        </w:rPr>
      </w:r>
      <w:r w:rsidR="0049082B" w:rsidRPr="001B1475">
        <w:rPr>
          <w:rFonts w:ascii="Arial" w:hAnsi="Arial" w:cs="Arial"/>
          <w:b/>
          <w:bCs/>
          <w:sz w:val="22"/>
        </w:rPr>
        <w:fldChar w:fldCharType="separate"/>
      </w:r>
      <w:r w:rsidR="0049082B" w:rsidRPr="001B1475">
        <w:rPr>
          <w:rFonts w:ascii="Arial" w:hAnsi="Arial" w:cs="Arial"/>
          <w:b/>
          <w:bCs/>
          <w:noProof/>
          <w:sz w:val="22"/>
        </w:rPr>
        <w:t xml:space="preserve"> Prime</w:t>
      </w:r>
      <w:r w:rsidR="0049082B" w:rsidRPr="001B1475">
        <w:rPr>
          <w:rFonts w:ascii="Arial" w:hAnsi="Arial" w:cs="Arial"/>
          <w:b/>
          <w:bCs/>
          <w:noProof/>
          <w:sz w:val="22"/>
        </w:rPr>
        <w:t> </w:t>
      </w:r>
      <w:r w:rsidR="0049082B" w:rsidRPr="001B1475">
        <w:rPr>
          <w:rFonts w:ascii="Arial" w:hAnsi="Arial" w:cs="Arial"/>
          <w:b/>
          <w:bCs/>
          <w:sz w:val="22"/>
        </w:rPr>
        <w:fldChar w:fldCharType="end"/>
      </w:r>
      <w:r w:rsidR="0034226C" w:rsidRPr="00332C9D">
        <w:rPr>
          <w:rFonts w:ascii="Arial" w:hAnsi="Arial" w:cs="Arial"/>
          <w:sz w:val="22"/>
          <w:szCs w:val="22"/>
        </w:rPr>
        <w:t xml:space="preserve">.  </w:t>
      </w:r>
      <w:r w:rsidR="002C25EF" w:rsidRPr="00332C9D">
        <w:rPr>
          <w:rFonts w:ascii="Arial" w:hAnsi="Arial" w:cs="Arial"/>
          <w:sz w:val="22"/>
          <w:szCs w:val="22"/>
        </w:rPr>
        <w:t>Subcontractor</w:t>
      </w:r>
      <w:r w:rsidR="004C2EB6" w:rsidRPr="00332C9D">
        <w:rPr>
          <w:rFonts w:ascii="Arial" w:hAnsi="Arial" w:cs="Arial"/>
          <w:sz w:val="22"/>
          <w:szCs w:val="22"/>
        </w:rPr>
        <w:t xml:space="preserve"> </w:t>
      </w:r>
      <w:r w:rsidR="0034226C" w:rsidRPr="00332C9D">
        <w:rPr>
          <w:rFonts w:ascii="Arial" w:hAnsi="Arial" w:cs="Arial"/>
          <w:sz w:val="22"/>
          <w:szCs w:val="22"/>
        </w:rPr>
        <w:t xml:space="preserve">will immediately disclose to </w:t>
      </w:r>
      <w:r w:rsidR="0049082B" w:rsidRPr="001B1475">
        <w:rPr>
          <w:rFonts w:ascii="Arial" w:hAnsi="Arial" w:cs="Arial"/>
          <w:b/>
          <w:bCs/>
          <w:sz w:val="22"/>
        </w:rPr>
        <w:fldChar w:fldCharType="begin">
          <w:ffData>
            <w:name w:val=""/>
            <w:enabled/>
            <w:calcOnExit w:val="0"/>
            <w:textInput/>
          </w:ffData>
        </w:fldChar>
      </w:r>
      <w:r w:rsidR="0049082B" w:rsidRPr="001B1475">
        <w:rPr>
          <w:rFonts w:ascii="Arial" w:hAnsi="Arial" w:cs="Arial"/>
          <w:b/>
          <w:bCs/>
          <w:sz w:val="22"/>
        </w:rPr>
        <w:instrText xml:space="preserve"> FORMTEXT </w:instrText>
      </w:r>
      <w:r w:rsidR="0049082B" w:rsidRPr="001B1475">
        <w:rPr>
          <w:rFonts w:ascii="Arial" w:hAnsi="Arial" w:cs="Arial"/>
          <w:b/>
          <w:bCs/>
          <w:sz w:val="22"/>
        </w:rPr>
      </w:r>
      <w:r w:rsidR="0049082B" w:rsidRPr="001B1475">
        <w:rPr>
          <w:rFonts w:ascii="Arial" w:hAnsi="Arial" w:cs="Arial"/>
          <w:b/>
          <w:bCs/>
          <w:sz w:val="22"/>
        </w:rPr>
        <w:fldChar w:fldCharType="separate"/>
      </w:r>
      <w:r w:rsidR="0049082B" w:rsidRPr="001B1475">
        <w:rPr>
          <w:rFonts w:ascii="Arial" w:hAnsi="Arial" w:cs="Arial"/>
          <w:b/>
          <w:bCs/>
          <w:noProof/>
          <w:sz w:val="22"/>
        </w:rPr>
        <w:t xml:space="preserve"> Prime</w:t>
      </w:r>
      <w:r w:rsidR="0049082B" w:rsidRPr="001B1475">
        <w:rPr>
          <w:rFonts w:ascii="Arial" w:hAnsi="Arial" w:cs="Arial"/>
          <w:b/>
          <w:bCs/>
          <w:noProof/>
          <w:sz w:val="22"/>
        </w:rPr>
        <w:t> </w:t>
      </w:r>
      <w:r w:rsidR="0049082B" w:rsidRPr="001B1475">
        <w:rPr>
          <w:rFonts w:ascii="Arial" w:hAnsi="Arial" w:cs="Arial"/>
          <w:b/>
          <w:bCs/>
          <w:sz w:val="22"/>
        </w:rPr>
        <w:fldChar w:fldCharType="end"/>
      </w:r>
      <w:r w:rsidR="0034226C" w:rsidRPr="00332C9D">
        <w:rPr>
          <w:rFonts w:ascii="Arial" w:hAnsi="Arial" w:cs="Arial"/>
          <w:sz w:val="22"/>
          <w:szCs w:val="22"/>
        </w:rPr>
        <w:t xml:space="preserve">such </w:t>
      </w:r>
      <w:r w:rsidR="004C2EB6" w:rsidRPr="00332C9D">
        <w:rPr>
          <w:rFonts w:ascii="Arial" w:hAnsi="Arial" w:cs="Arial"/>
          <w:sz w:val="22"/>
          <w:szCs w:val="22"/>
        </w:rPr>
        <w:t xml:space="preserve">Developments </w:t>
      </w:r>
      <w:r w:rsidR="0034226C" w:rsidRPr="00332C9D">
        <w:rPr>
          <w:rFonts w:ascii="Arial" w:hAnsi="Arial" w:cs="Arial"/>
          <w:sz w:val="22"/>
          <w:szCs w:val="22"/>
        </w:rPr>
        <w:t xml:space="preserve">and assigns to </w:t>
      </w:r>
      <w:r w:rsidR="0049082B" w:rsidRPr="001B1475">
        <w:rPr>
          <w:rFonts w:ascii="Arial" w:hAnsi="Arial" w:cs="Arial"/>
          <w:b/>
          <w:bCs/>
          <w:sz w:val="22"/>
        </w:rPr>
        <w:fldChar w:fldCharType="begin">
          <w:ffData>
            <w:name w:val=""/>
            <w:enabled/>
            <w:calcOnExit w:val="0"/>
            <w:textInput/>
          </w:ffData>
        </w:fldChar>
      </w:r>
      <w:r w:rsidR="0049082B" w:rsidRPr="001B1475">
        <w:rPr>
          <w:rFonts w:ascii="Arial" w:hAnsi="Arial" w:cs="Arial"/>
          <w:b/>
          <w:bCs/>
          <w:sz w:val="22"/>
        </w:rPr>
        <w:instrText xml:space="preserve"> FORMTEXT </w:instrText>
      </w:r>
      <w:r w:rsidR="0049082B" w:rsidRPr="001B1475">
        <w:rPr>
          <w:rFonts w:ascii="Arial" w:hAnsi="Arial" w:cs="Arial"/>
          <w:b/>
          <w:bCs/>
          <w:sz w:val="22"/>
        </w:rPr>
      </w:r>
      <w:r w:rsidR="0049082B" w:rsidRPr="001B1475">
        <w:rPr>
          <w:rFonts w:ascii="Arial" w:hAnsi="Arial" w:cs="Arial"/>
          <w:b/>
          <w:bCs/>
          <w:sz w:val="22"/>
        </w:rPr>
        <w:fldChar w:fldCharType="separate"/>
      </w:r>
      <w:r w:rsidR="0049082B" w:rsidRPr="001B1475">
        <w:rPr>
          <w:rFonts w:ascii="Arial" w:hAnsi="Arial" w:cs="Arial"/>
          <w:b/>
          <w:bCs/>
          <w:noProof/>
          <w:sz w:val="22"/>
        </w:rPr>
        <w:t xml:space="preserve"> Prime</w:t>
      </w:r>
      <w:r w:rsidR="0049082B" w:rsidRPr="001B1475">
        <w:rPr>
          <w:rFonts w:ascii="Arial" w:hAnsi="Arial" w:cs="Arial"/>
          <w:b/>
          <w:bCs/>
          <w:noProof/>
          <w:sz w:val="22"/>
        </w:rPr>
        <w:t> </w:t>
      </w:r>
      <w:r w:rsidR="0049082B" w:rsidRPr="001B1475">
        <w:rPr>
          <w:rFonts w:ascii="Arial" w:hAnsi="Arial" w:cs="Arial"/>
          <w:b/>
          <w:bCs/>
          <w:sz w:val="22"/>
        </w:rPr>
        <w:fldChar w:fldCharType="end"/>
      </w:r>
      <w:r w:rsidR="0034226C" w:rsidRPr="00332C9D">
        <w:rPr>
          <w:rFonts w:ascii="Arial" w:hAnsi="Arial" w:cs="Arial"/>
          <w:sz w:val="22"/>
          <w:szCs w:val="22"/>
        </w:rPr>
        <w:t xml:space="preserve">, without further compensation, any right, title, or interest that </w:t>
      </w:r>
      <w:r w:rsidR="002C25EF" w:rsidRPr="00332C9D">
        <w:rPr>
          <w:rFonts w:ascii="Arial" w:hAnsi="Arial" w:cs="Arial"/>
          <w:sz w:val="22"/>
          <w:szCs w:val="22"/>
        </w:rPr>
        <w:t>Subcontractor</w:t>
      </w:r>
      <w:r w:rsidR="004C2EB6" w:rsidRPr="00332C9D">
        <w:rPr>
          <w:rFonts w:ascii="Arial" w:hAnsi="Arial" w:cs="Arial"/>
          <w:sz w:val="22"/>
          <w:szCs w:val="22"/>
        </w:rPr>
        <w:t xml:space="preserve"> </w:t>
      </w:r>
      <w:r w:rsidR="0034226C" w:rsidRPr="00332C9D">
        <w:rPr>
          <w:rFonts w:ascii="Arial" w:hAnsi="Arial" w:cs="Arial"/>
          <w:sz w:val="22"/>
          <w:szCs w:val="22"/>
        </w:rPr>
        <w:t xml:space="preserve">may have or acquire in such </w:t>
      </w:r>
      <w:r w:rsidR="004C2EB6" w:rsidRPr="00332C9D">
        <w:rPr>
          <w:rFonts w:ascii="Arial" w:hAnsi="Arial" w:cs="Arial"/>
          <w:sz w:val="22"/>
          <w:szCs w:val="22"/>
        </w:rPr>
        <w:t>Developments</w:t>
      </w:r>
      <w:r w:rsidR="0034226C" w:rsidRPr="00332C9D">
        <w:rPr>
          <w:rFonts w:ascii="Arial" w:hAnsi="Arial" w:cs="Arial"/>
          <w:sz w:val="22"/>
          <w:szCs w:val="22"/>
        </w:rPr>
        <w:t xml:space="preserve">.  </w:t>
      </w:r>
      <w:r w:rsidR="002C25EF" w:rsidRPr="00332C9D">
        <w:rPr>
          <w:rFonts w:ascii="Arial" w:hAnsi="Arial" w:cs="Arial"/>
          <w:sz w:val="22"/>
          <w:szCs w:val="22"/>
        </w:rPr>
        <w:t>Subcontractor</w:t>
      </w:r>
      <w:r w:rsidR="004C2EB6" w:rsidRPr="00332C9D">
        <w:rPr>
          <w:rFonts w:ascii="Arial" w:hAnsi="Arial" w:cs="Arial"/>
          <w:sz w:val="22"/>
          <w:szCs w:val="22"/>
        </w:rPr>
        <w:t xml:space="preserve"> </w:t>
      </w:r>
      <w:r w:rsidR="0034226C" w:rsidRPr="00332C9D">
        <w:rPr>
          <w:rFonts w:ascii="Arial" w:hAnsi="Arial" w:cs="Arial"/>
          <w:sz w:val="22"/>
          <w:szCs w:val="22"/>
        </w:rPr>
        <w:t xml:space="preserve">will execute all documents necessary to perfect </w:t>
      </w:r>
      <w:r w:rsidR="0049082B" w:rsidRPr="001B1475">
        <w:rPr>
          <w:rFonts w:ascii="Arial" w:hAnsi="Arial" w:cs="Arial"/>
          <w:b/>
          <w:bCs/>
          <w:sz w:val="22"/>
        </w:rPr>
        <w:fldChar w:fldCharType="begin">
          <w:ffData>
            <w:name w:val=""/>
            <w:enabled/>
            <w:calcOnExit w:val="0"/>
            <w:textInput/>
          </w:ffData>
        </w:fldChar>
      </w:r>
      <w:r w:rsidR="0049082B" w:rsidRPr="001B1475">
        <w:rPr>
          <w:rFonts w:ascii="Arial" w:hAnsi="Arial" w:cs="Arial"/>
          <w:b/>
          <w:bCs/>
          <w:sz w:val="22"/>
        </w:rPr>
        <w:instrText xml:space="preserve"> FORMTEXT </w:instrText>
      </w:r>
      <w:r w:rsidR="0049082B" w:rsidRPr="001B1475">
        <w:rPr>
          <w:rFonts w:ascii="Arial" w:hAnsi="Arial" w:cs="Arial"/>
          <w:b/>
          <w:bCs/>
          <w:sz w:val="22"/>
        </w:rPr>
      </w:r>
      <w:r w:rsidR="0049082B" w:rsidRPr="001B1475">
        <w:rPr>
          <w:rFonts w:ascii="Arial" w:hAnsi="Arial" w:cs="Arial"/>
          <w:b/>
          <w:bCs/>
          <w:sz w:val="22"/>
        </w:rPr>
        <w:fldChar w:fldCharType="separate"/>
      </w:r>
      <w:r w:rsidR="0049082B" w:rsidRPr="001B1475">
        <w:rPr>
          <w:rFonts w:ascii="Arial" w:hAnsi="Arial" w:cs="Arial"/>
          <w:b/>
          <w:bCs/>
          <w:noProof/>
          <w:sz w:val="22"/>
        </w:rPr>
        <w:t xml:space="preserve"> Prime</w:t>
      </w:r>
      <w:r w:rsidR="0049082B">
        <w:rPr>
          <w:rFonts w:ascii="Arial" w:hAnsi="Arial" w:cs="Arial"/>
          <w:b/>
          <w:bCs/>
          <w:noProof/>
          <w:sz w:val="22"/>
        </w:rPr>
        <w:t>'s</w:t>
      </w:r>
      <w:r w:rsidR="0049082B" w:rsidRPr="001B1475">
        <w:rPr>
          <w:rFonts w:ascii="Arial" w:hAnsi="Arial" w:cs="Arial"/>
          <w:b/>
          <w:bCs/>
          <w:noProof/>
          <w:sz w:val="22"/>
        </w:rPr>
        <w:t> </w:t>
      </w:r>
      <w:r w:rsidR="0049082B" w:rsidRPr="001B1475">
        <w:rPr>
          <w:rFonts w:ascii="Arial" w:hAnsi="Arial" w:cs="Arial"/>
          <w:b/>
          <w:bCs/>
          <w:sz w:val="22"/>
        </w:rPr>
        <w:fldChar w:fldCharType="end"/>
      </w:r>
      <w:r w:rsidR="0034226C" w:rsidRPr="00332C9D">
        <w:rPr>
          <w:rFonts w:ascii="Arial" w:hAnsi="Arial" w:cs="Arial"/>
          <w:sz w:val="22"/>
          <w:szCs w:val="22"/>
        </w:rPr>
        <w:t>right, title</w:t>
      </w:r>
      <w:r w:rsidR="004C2EB6" w:rsidRPr="00332C9D">
        <w:rPr>
          <w:rFonts w:ascii="Arial" w:hAnsi="Arial" w:cs="Arial"/>
          <w:sz w:val="22"/>
          <w:szCs w:val="22"/>
        </w:rPr>
        <w:t>,</w:t>
      </w:r>
      <w:r w:rsidR="0034226C" w:rsidRPr="00332C9D">
        <w:rPr>
          <w:rFonts w:ascii="Arial" w:hAnsi="Arial" w:cs="Arial"/>
          <w:sz w:val="22"/>
          <w:szCs w:val="22"/>
        </w:rPr>
        <w:t xml:space="preserve"> and interest in such </w:t>
      </w:r>
      <w:r w:rsidR="004C2EB6" w:rsidRPr="00332C9D">
        <w:rPr>
          <w:rFonts w:ascii="Arial" w:hAnsi="Arial" w:cs="Arial"/>
          <w:sz w:val="22"/>
          <w:szCs w:val="22"/>
        </w:rPr>
        <w:t xml:space="preserve">Developments </w:t>
      </w:r>
      <w:r w:rsidR="0034226C" w:rsidRPr="00332C9D">
        <w:rPr>
          <w:rFonts w:ascii="Arial" w:hAnsi="Arial" w:cs="Arial"/>
          <w:sz w:val="22"/>
          <w:szCs w:val="22"/>
        </w:rPr>
        <w:t xml:space="preserve">and do all other things reasonably requested by </w:t>
      </w:r>
      <w:r w:rsidR="0049082B" w:rsidRPr="001B1475">
        <w:rPr>
          <w:rFonts w:ascii="Arial" w:hAnsi="Arial" w:cs="Arial"/>
          <w:b/>
          <w:bCs/>
          <w:sz w:val="22"/>
        </w:rPr>
        <w:fldChar w:fldCharType="begin">
          <w:ffData>
            <w:name w:val=""/>
            <w:enabled/>
            <w:calcOnExit w:val="0"/>
            <w:textInput/>
          </w:ffData>
        </w:fldChar>
      </w:r>
      <w:r w:rsidR="0049082B" w:rsidRPr="001B1475">
        <w:rPr>
          <w:rFonts w:ascii="Arial" w:hAnsi="Arial" w:cs="Arial"/>
          <w:b/>
          <w:bCs/>
          <w:sz w:val="22"/>
        </w:rPr>
        <w:instrText xml:space="preserve"> FORMTEXT </w:instrText>
      </w:r>
      <w:r w:rsidR="0049082B" w:rsidRPr="001B1475">
        <w:rPr>
          <w:rFonts w:ascii="Arial" w:hAnsi="Arial" w:cs="Arial"/>
          <w:b/>
          <w:bCs/>
          <w:sz w:val="22"/>
        </w:rPr>
      </w:r>
      <w:r w:rsidR="0049082B" w:rsidRPr="001B1475">
        <w:rPr>
          <w:rFonts w:ascii="Arial" w:hAnsi="Arial" w:cs="Arial"/>
          <w:b/>
          <w:bCs/>
          <w:sz w:val="22"/>
        </w:rPr>
        <w:fldChar w:fldCharType="separate"/>
      </w:r>
      <w:r w:rsidR="0049082B" w:rsidRPr="001B1475">
        <w:rPr>
          <w:rFonts w:ascii="Arial" w:hAnsi="Arial" w:cs="Arial"/>
          <w:b/>
          <w:bCs/>
          <w:noProof/>
          <w:sz w:val="22"/>
        </w:rPr>
        <w:t xml:space="preserve"> Prime</w:t>
      </w:r>
      <w:r w:rsidR="0049082B" w:rsidRPr="001B1475">
        <w:rPr>
          <w:rFonts w:ascii="Arial" w:hAnsi="Arial" w:cs="Arial"/>
          <w:b/>
          <w:bCs/>
          <w:noProof/>
          <w:sz w:val="22"/>
        </w:rPr>
        <w:t> </w:t>
      </w:r>
      <w:r w:rsidR="0049082B" w:rsidRPr="001B1475">
        <w:rPr>
          <w:rFonts w:ascii="Arial" w:hAnsi="Arial" w:cs="Arial"/>
          <w:b/>
          <w:bCs/>
          <w:sz w:val="22"/>
        </w:rPr>
        <w:fldChar w:fldCharType="end"/>
      </w:r>
      <w:r w:rsidR="0049082B" w:rsidRPr="00332C9D">
        <w:rPr>
          <w:rFonts w:ascii="Arial" w:hAnsi="Arial" w:cs="Arial"/>
          <w:sz w:val="22"/>
          <w:szCs w:val="22"/>
        </w:rPr>
        <w:t xml:space="preserve"> </w:t>
      </w:r>
      <w:r w:rsidR="0034226C" w:rsidRPr="00332C9D">
        <w:rPr>
          <w:rFonts w:ascii="Arial" w:hAnsi="Arial" w:cs="Arial"/>
          <w:sz w:val="22"/>
          <w:szCs w:val="22"/>
        </w:rPr>
        <w:t xml:space="preserve">(both during and after the term of this Agreement) in order to vest more fully in </w:t>
      </w:r>
      <w:r w:rsidR="0049082B" w:rsidRPr="001B1475">
        <w:rPr>
          <w:rFonts w:ascii="Arial" w:hAnsi="Arial" w:cs="Arial"/>
          <w:b/>
          <w:bCs/>
          <w:sz w:val="22"/>
        </w:rPr>
        <w:fldChar w:fldCharType="begin">
          <w:ffData>
            <w:name w:val=""/>
            <w:enabled/>
            <w:calcOnExit w:val="0"/>
            <w:textInput/>
          </w:ffData>
        </w:fldChar>
      </w:r>
      <w:r w:rsidR="0049082B" w:rsidRPr="001B1475">
        <w:rPr>
          <w:rFonts w:ascii="Arial" w:hAnsi="Arial" w:cs="Arial"/>
          <w:b/>
          <w:bCs/>
          <w:sz w:val="22"/>
        </w:rPr>
        <w:instrText xml:space="preserve"> FORMTEXT </w:instrText>
      </w:r>
      <w:r w:rsidR="0049082B" w:rsidRPr="001B1475">
        <w:rPr>
          <w:rFonts w:ascii="Arial" w:hAnsi="Arial" w:cs="Arial"/>
          <w:b/>
          <w:bCs/>
          <w:sz w:val="22"/>
        </w:rPr>
      </w:r>
      <w:r w:rsidR="0049082B" w:rsidRPr="001B1475">
        <w:rPr>
          <w:rFonts w:ascii="Arial" w:hAnsi="Arial" w:cs="Arial"/>
          <w:b/>
          <w:bCs/>
          <w:sz w:val="22"/>
        </w:rPr>
        <w:fldChar w:fldCharType="separate"/>
      </w:r>
      <w:r w:rsidR="0049082B" w:rsidRPr="001B1475">
        <w:rPr>
          <w:rFonts w:ascii="Arial" w:hAnsi="Arial" w:cs="Arial"/>
          <w:b/>
          <w:bCs/>
          <w:noProof/>
          <w:sz w:val="22"/>
        </w:rPr>
        <w:t xml:space="preserve"> Prime</w:t>
      </w:r>
      <w:r w:rsidR="0049082B" w:rsidRPr="001B1475">
        <w:rPr>
          <w:rFonts w:ascii="Arial" w:hAnsi="Arial" w:cs="Arial"/>
          <w:b/>
          <w:bCs/>
          <w:noProof/>
          <w:sz w:val="22"/>
        </w:rPr>
        <w:t> </w:t>
      </w:r>
      <w:r w:rsidR="0049082B" w:rsidRPr="001B1475">
        <w:rPr>
          <w:rFonts w:ascii="Arial" w:hAnsi="Arial" w:cs="Arial"/>
          <w:b/>
          <w:bCs/>
          <w:sz w:val="22"/>
        </w:rPr>
        <w:fldChar w:fldCharType="end"/>
      </w:r>
      <w:r w:rsidR="0034226C" w:rsidRPr="00332C9D">
        <w:rPr>
          <w:rFonts w:ascii="Arial" w:hAnsi="Arial" w:cs="Arial"/>
          <w:sz w:val="22"/>
          <w:szCs w:val="22"/>
        </w:rPr>
        <w:t xml:space="preserve">any and all ownership rights in those items hereby transferred by </w:t>
      </w:r>
      <w:r w:rsidR="002C25EF" w:rsidRPr="00332C9D">
        <w:rPr>
          <w:rFonts w:ascii="Arial" w:hAnsi="Arial" w:cs="Arial"/>
          <w:sz w:val="22"/>
          <w:szCs w:val="22"/>
        </w:rPr>
        <w:t>Subcontractor</w:t>
      </w:r>
      <w:r w:rsidR="004C2EB6" w:rsidRPr="00332C9D">
        <w:rPr>
          <w:rFonts w:ascii="Arial" w:hAnsi="Arial" w:cs="Arial"/>
          <w:sz w:val="22"/>
          <w:szCs w:val="22"/>
        </w:rPr>
        <w:t xml:space="preserve"> </w:t>
      </w:r>
      <w:r w:rsidR="0034226C" w:rsidRPr="00332C9D">
        <w:rPr>
          <w:rFonts w:ascii="Arial" w:hAnsi="Arial" w:cs="Arial"/>
          <w:sz w:val="22"/>
          <w:szCs w:val="22"/>
        </w:rPr>
        <w:t xml:space="preserve">to </w:t>
      </w:r>
      <w:r w:rsidR="0049082B" w:rsidRPr="001B1475">
        <w:rPr>
          <w:rFonts w:ascii="Arial" w:hAnsi="Arial" w:cs="Arial"/>
          <w:b/>
          <w:bCs/>
          <w:sz w:val="22"/>
        </w:rPr>
        <w:fldChar w:fldCharType="begin">
          <w:ffData>
            <w:name w:val=""/>
            <w:enabled/>
            <w:calcOnExit w:val="0"/>
            <w:textInput/>
          </w:ffData>
        </w:fldChar>
      </w:r>
      <w:r w:rsidR="0049082B" w:rsidRPr="001B1475">
        <w:rPr>
          <w:rFonts w:ascii="Arial" w:hAnsi="Arial" w:cs="Arial"/>
          <w:b/>
          <w:bCs/>
          <w:sz w:val="22"/>
        </w:rPr>
        <w:instrText xml:space="preserve"> FORMTEXT </w:instrText>
      </w:r>
      <w:r w:rsidR="0049082B" w:rsidRPr="001B1475">
        <w:rPr>
          <w:rFonts w:ascii="Arial" w:hAnsi="Arial" w:cs="Arial"/>
          <w:b/>
          <w:bCs/>
          <w:sz w:val="22"/>
        </w:rPr>
      </w:r>
      <w:r w:rsidR="0049082B" w:rsidRPr="001B1475">
        <w:rPr>
          <w:rFonts w:ascii="Arial" w:hAnsi="Arial" w:cs="Arial"/>
          <w:b/>
          <w:bCs/>
          <w:sz w:val="22"/>
        </w:rPr>
        <w:fldChar w:fldCharType="separate"/>
      </w:r>
      <w:r w:rsidR="0049082B" w:rsidRPr="001B1475">
        <w:rPr>
          <w:rFonts w:ascii="Arial" w:hAnsi="Arial" w:cs="Arial"/>
          <w:b/>
          <w:bCs/>
          <w:noProof/>
          <w:sz w:val="22"/>
        </w:rPr>
        <w:t xml:space="preserve"> Prime</w:t>
      </w:r>
      <w:r w:rsidR="0049082B" w:rsidRPr="001B1475">
        <w:rPr>
          <w:rFonts w:ascii="Arial" w:hAnsi="Arial" w:cs="Arial"/>
          <w:b/>
          <w:bCs/>
          <w:noProof/>
          <w:sz w:val="22"/>
        </w:rPr>
        <w:t> </w:t>
      </w:r>
      <w:r w:rsidR="0049082B" w:rsidRPr="001B1475">
        <w:rPr>
          <w:rFonts w:ascii="Arial" w:hAnsi="Arial" w:cs="Arial"/>
          <w:b/>
          <w:bCs/>
          <w:sz w:val="22"/>
        </w:rPr>
        <w:fldChar w:fldCharType="end"/>
      </w:r>
      <w:r w:rsidR="0034226C" w:rsidRPr="00332C9D">
        <w:rPr>
          <w:rFonts w:ascii="Arial" w:hAnsi="Arial" w:cs="Arial"/>
          <w:sz w:val="22"/>
          <w:szCs w:val="22"/>
        </w:rPr>
        <w:t>.</w:t>
      </w:r>
    </w:p>
    <w:p w14:paraId="5636D42C" w14:textId="04BC76EB" w:rsidR="00CF059F" w:rsidRPr="00332C9D" w:rsidRDefault="0049082B" w:rsidP="00BD1462">
      <w:pPr>
        <w:pStyle w:val="BodyText"/>
        <w:widowControl w:val="0"/>
        <w:numPr>
          <w:ilvl w:val="1"/>
          <w:numId w:val="2"/>
        </w:numPr>
        <w:tabs>
          <w:tab w:val="clear" w:pos="1440"/>
          <w:tab w:val="num" w:pos="1080"/>
        </w:tabs>
        <w:spacing w:after="120"/>
        <w:rPr>
          <w:rFonts w:ascii="Arial" w:hAnsi="Arial" w:cs="Arial"/>
          <w:sz w:val="22"/>
          <w:szCs w:val="22"/>
        </w:rPr>
      </w:pPr>
      <w:r w:rsidRPr="0049082B">
        <w:rPr>
          <w:rFonts w:ascii="Arial" w:hAnsi="Arial" w:cs="Arial"/>
          <w:b/>
          <w:bCs/>
          <w:sz w:val="22"/>
          <w:u w:val="single"/>
        </w:rPr>
        <w:fldChar w:fldCharType="begin">
          <w:ffData>
            <w:name w:val=""/>
            <w:enabled/>
            <w:calcOnExit w:val="0"/>
            <w:textInput/>
          </w:ffData>
        </w:fldChar>
      </w:r>
      <w:r w:rsidRPr="0049082B">
        <w:rPr>
          <w:rFonts w:ascii="Arial" w:hAnsi="Arial" w:cs="Arial"/>
          <w:b/>
          <w:bCs/>
          <w:sz w:val="22"/>
          <w:u w:val="single"/>
        </w:rPr>
        <w:instrText xml:space="preserve"> FORMTEXT </w:instrText>
      </w:r>
      <w:r w:rsidRPr="0049082B">
        <w:rPr>
          <w:rFonts w:ascii="Arial" w:hAnsi="Arial" w:cs="Arial"/>
          <w:b/>
          <w:bCs/>
          <w:sz w:val="22"/>
          <w:u w:val="single"/>
        </w:rPr>
      </w:r>
      <w:r w:rsidRPr="0049082B">
        <w:rPr>
          <w:rFonts w:ascii="Arial" w:hAnsi="Arial" w:cs="Arial"/>
          <w:b/>
          <w:bCs/>
          <w:sz w:val="22"/>
          <w:u w:val="single"/>
        </w:rPr>
        <w:fldChar w:fldCharType="separate"/>
      </w:r>
      <w:r w:rsidRPr="0049082B">
        <w:rPr>
          <w:rFonts w:ascii="Arial" w:hAnsi="Arial" w:cs="Arial"/>
          <w:b/>
          <w:bCs/>
          <w:noProof/>
          <w:sz w:val="22"/>
          <w:u w:val="single"/>
        </w:rPr>
        <w:t xml:space="preserve"> Prime</w:t>
      </w:r>
      <w:r w:rsidRPr="0049082B">
        <w:rPr>
          <w:rFonts w:ascii="Arial" w:hAnsi="Arial" w:cs="Arial"/>
          <w:b/>
          <w:bCs/>
          <w:noProof/>
          <w:sz w:val="22"/>
          <w:u w:val="single"/>
        </w:rPr>
        <w:t> </w:t>
      </w:r>
      <w:r w:rsidRPr="0049082B">
        <w:rPr>
          <w:rFonts w:ascii="Arial" w:hAnsi="Arial" w:cs="Arial"/>
          <w:b/>
          <w:bCs/>
          <w:sz w:val="22"/>
          <w:u w:val="single"/>
        </w:rPr>
        <w:fldChar w:fldCharType="end"/>
      </w:r>
      <w:r w:rsidR="00CF059F" w:rsidRPr="00332C9D">
        <w:rPr>
          <w:rFonts w:ascii="Arial" w:hAnsi="Arial" w:cs="Arial"/>
          <w:sz w:val="22"/>
          <w:szCs w:val="22"/>
          <w:u w:val="single"/>
        </w:rPr>
        <w:t>and Client Materials</w:t>
      </w:r>
      <w:r w:rsidR="00CF059F" w:rsidRPr="00332C9D">
        <w:rPr>
          <w:rFonts w:ascii="Arial" w:hAnsi="Arial" w:cs="Arial"/>
          <w:sz w:val="22"/>
          <w:szCs w:val="22"/>
        </w:rPr>
        <w:t xml:space="preserve">.  As among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00CF059F" w:rsidRPr="00332C9D">
        <w:rPr>
          <w:rFonts w:ascii="Arial" w:hAnsi="Arial" w:cs="Arial"/>
          <w:sz w:val="22"/>
          <w:szCs w:val="22"/>
        </w:rPr>
        <w:t xml:space="preserve">, Client, and </w:t>
      </w:r>
      <w:r w:rsidR="002C25EF" w:rsidRPr="00332C9D">
        <w:rPr>
          <w:rFonts w:ascii="Arial" w:hAnsi="Arial" w:cs="Arial"/>
          <w:sz w:val="22"/>
          <w:szCs w:val="22"/>
        </w:rPr>
        <w:t>Subcontractor</w:t>
      </w:r>
      <w:r w:rsidR="00CF059F" w:rsidRPr="00332C9D">
        <w:rPr>
          <w:rFonts w:ascii="Arial" w:hAnsi="Arial" w:cs="Arial"/>
          <w:sz w:val="22"/>
          <w:szCs w:val="22"/>
        </w:rPr>
        <w:t xml:space="preserve">,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00CF059F" w:rsidRPr="00332C9D">
        <w:rPr>
          <w:rFonts w:ascii="Arial" w:hAnsi="Arial" w:cs="Arial"/>
          <w:sz w:val="22"/>
          <w:szCs w:val="22"/>
        </w:rPr>
        <w:t xml:space="preserve">and/or Client are, and </w:t>
      </w:r>
      <w:r w:rsidR="00313A7B" w:rsidRPr="00332C9D">
        <w:rPr>
          <w:rFonts w:ascii="Arial" w:hAnsi="Arial" w:cs="Arial"/>
          <w:sz w:val="22"/>
          <w:szCs w:val="22"/>
        </w:rPr>
        <w:t>will</w:t>
      </w:r>
      <w:r w:rsidR="00CF059F" w:rsidRPr="00332C9D">
        <w:rPr>
          <w:rFonts w:ascii="Arial" w:hAnsi="Arial" w:cs="Arial"/>
          <w:sz w:val="22"/>
          <w:szCs w:val="22"/>
        </w:rPr>
        <w:t xml:space="preserve"> remain, the exclusive owners of all right, title, and interest in and to any documents, specifications, data, know-how, methodologies, software, and other materials provided to </w:t>
      </w:r>
      <w:r w:rsidR="002C25EF" w:rsidRPr="00332C9D">
        <w:rPr>
          <w:rFonts w:ascii="Arial" w:hAnsi="Arial" w:cs="Arial"/>
          <w:sz w:val="22"/>
          <w:szCs w:val="22"/>
        </w:rPr>
        <w:t>Subcontractor</w:t>
      </w:r>
      <w:r w:rsidR="00CF059F" w:rsidRPr="00332C9D">
        <w:rPr>
          <w:rFonts w:ascii="Arial" w:hAnsi="Arial" w:cs="Arial"/>
          <w:sz w:val="22"/>
          <w:szCs w:val="22"/>
        </w:rPr>
        <w:t xml:space="preserve"> by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003D444A" w:rsidRPr="00332C9D">
        <w:rPr>
          <w:rFonts w:ascii="Arial" w:hAnsi="Arial" w:cs="Arial"/>
          <w:sz w:val="22"/>
          <w:szCs w:val="22"/>
        </w:rPr>
        <w:t xml:space="preserve"> </w:t>
      </w:r>
      <w:r w:rsidR="00CF059F" w:rsidRPr="00332C9D">
        <w:rPr>
          <w:rFonts w:ascii="Arial" w:hAnsi="Arial" w:cs="Arial"/>
          <w:sz w:val="22"/>
          <w:szCs w:val="22"/>
        </w:rPr>
        <w:t>("</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00CF059F" w:rsidRPr="00332C9D">
        <w:rPr>
          <w:rFonts w:ascii="Arial" w:hAnsi="Arial" w:cs="Arial"/>
          <w:b/>
          <w:sz w:val="22"/>
          <w:szCs w:val="22"/>
        </w:rPr>
        <w:t>/Client Materials</w:t>
      </w:r>
      <w:r w:rsidR="00CF059F" w:rsidRPr="00332C9D">
        <w:rPr>
          <w:rFonts w:ascii="Arial" w:hAnsi="Arial" w:cs="Arial"/>
          <w:sz w:val="22"/>
          <w:szCs w:val="22"/>
        </w:rPr>
        <w:t xml:space="preserve">"), including all Intellectual Property Rights therein. </w:t>
      </w:r>
      <w:r w:rsidR="002C25EF" w:rsidRPr="00332C9D">
        <w:rPr>
          <w:rFonts w:ascii="Arial" w:hAnsi="Arial" w:cs="Arial"/>
          <w:sz w:val="22"/>
          <w:szCs w:val="22"/>
        </w:rPr>
        <w:t>Subcontractor</w:t>
      </w:r>
      <w:r w:rsidR="00CF059F" w:rsidRPr="00332C9D">
        <w:rPr>
          <w:rFonts w:ascii="Arial" w:hAnsi="Arial" w:cs="Arial"/>
          <w:sz w:val="22"/>
          <w:szCs w:val="22"/>
        </w:rPr>
        <w:t xml:space="preserve"> will have no right or license to reproduce or use any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00CF059F" w:rsidRPr="00332C9D">
        <w:rPr>
          <w:rFonts w:ascii="Arial" w:hAnsi="Arial" w:cs="Arial"/>
          <w:sz w:val="22"/>
          <w:szCs w:val="22"/>
        </w:rPr>
        <w:t xml:space="preserve">/Client </w:t>
      </w:r>
      <w:r w:rsidR="00CF059F" w:rsidRPr="00332C9D">
        <w:rPr>
          <w:rFonts w:ascii="Arial" w:hAnsi="Arial" w:cs="Arial"/>
          <w:sz w:val="22"/>
          <w:szCs w:val="22"/>
        </w:rPr>
        <w:lastRenderedPageBreak/>
        <w:t xml:space="preserve">Materials except solely during the Term to the extent necessary to perform its obligations under this Agreement. All other rights in and to the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00CF059F" w:rsidRPr="00332C9D">
        <w:rPr>
          <w:rFonts w:ascii="Arial" w:hAnsi="Arial" w:cs="Arial"/>
          <w:sz w:val="22"/>
          <w:szCs w:val="22"/>
        </w:rPr>
        <w:t xml:space="preserve">/Client Materials are expressly reserved by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00CF059F" w:rsidRPr="00332C9D">
        <w:rPr>
          <w:rFonts w:ascii="Arial" w:hAnsi="Arial" w:cs="Arial"/>
          <w:sz w:val="22"/>
          <w:szCs w:val="22"/>
        </w:rPr>
        <w:t xml:space="preserve">and Client.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00CF059F" w:rsidRPr="00332C9D">
        <w:rPr>
          <w:rFonts w:ascii="Arial" w:hAnsi="Arial" w:cs="Arial"/>
          <w:sz w:val="22"/>
          <w:szCs w:val="22"/>
        </w:rPr>
        <w:t xml:space="preserve">may, at its option, require the return or destruction of all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00CF059F" w:rsidRPr="00332C9D">
        <w:rPr>
          <w:rFonts w:ascii="Arial" w:hAnsi="Arial" w:cs="Arial"/>
          <w:sz w:val="22"/>
          <w:szCs w:val="22"/>
        </w:rPr>
        <w:t>/Client Materials.</w:t>
      </w:r>
    </w:p>
    <w:p w14:paraId="10768C74" w14:textId="39D3547B" w:rsidR="004C2EB6" w:rsidRPr="00332C9D" w:rsidRDefault="004C2EB6" w:rsidP="00BD1462">
      <w:pPr>
        <w:pStyle w:val="Agmt12"/>
        <w:numPr>
          <w:ilvl w:val="1"/>
          <w:numId w:val="2"/>
        </w:numPr>
        <w:tabs>
          <w:tab w:val="left" w:pos="1080"/>
        </w:tabs>
        <w:rPr>
          <w:rFonts w:ascii="Arial" w:hAnsi="Arial" w:cs="Arial"/>
          <w:sz w:val="22"/>
        </w:rPr>
      </w:pPr>
      <w:r w:rsidRPr="00332C9D">
        <w:rPr>
          <w:rFonts w:ascii="Arial" w:hAnsi="Arial" w:cs="Arial"/>
          <w:sz w:val="22"/>
          <w:u w:val="single"/>
        </w:rPr>
        <w:t>Work Product as Confidential Information</w:t>
      </w:r>
      <w:r w:rsidRPr="00332C9D">
        <w:rPr>
          <w:rFonts w:ascii="Arial" w:hAnsi="Arial" w:cs="Arial"/>
          <w:sz w:val="22"/>
        </w:rPr>
        <w:t xml:space="preserve">. The Developments are and will </w:t>
      </w:r>
      <w:proofErr w:type="gramStart"/>
      <w:r w:rsidRPr="00332C9D">
        <w:rPr>
          <w:rFonts w:ascii="Arial" w:hAnsi="Arial" w:cs="Arial"/>
          <w:sz w:val="22"/>
        </w:rPr>
        <w:t>at all times</w:t>
      </w:r>
      <w:proofErr w:type="gramEnd"/>
      <w:r w:rsidRPr="00332C9D">
        <w:rPr>
          <w:rFonts w:ascii="Arial" w:hAnsi="Arial" w:cs="Arial"/>
          <w:sz w:val="22"/>
        </w:rPr>
        <w:t xml:space="preserve"> remain the Confidential Information of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Pr="00332C9D">
        <w:rPr>
          <w:rFonts w:ascii="Arial" w:hAnsi="Arial" w:cs="Arial"/>
          <w:sz w:val="22"/>
        </w:rPr>
        <w:t xml:space="preserve">and </w:t>
      </w:r>
      <w:r w:rsidR="007F16AA" w:rsidRPr="00332C9D">
        <w:rPr>
          <w:rFonts w:ascii="Arial" w:hAnsi="Arial" w:cs="Arial"/>
          <w:sz w:val="22"/>
        </w:rPr>
        <w:t>are</w:t>
      </w:r>
      <w:r w:rsidRPr="00332C9D">
        <w:rPr>
          <w:rFonts w:ascii="Arial" w:hAnsi="Arial" w:cs="Arial"/>
          <w:sz w:val="22"/>
        </w:rPr>
        <w:t xml:space="preserve"> subject to all obligations and restrictions set forth in Section 6 with respect to such Confidential Information</w:t>
      </w:r>
      <w:r w:rsidR="00DD538B" w:rsidRPr="00332C9D">
        <w:rPr>
          <w:rFonts w:ascii="Arial" w:hAnsi="Arial" w:cs="Arial"/>
          <w:sz w:val="22"/>
        </w:rPr>
        <w:t xml:space="preserve">.  </w:t>
      </w:r>
      <w:r w:rsidRPr="00332C9D">
        <w:rPr>
          <w:rFonts w:ascii="Arial" w:hAnsi="Arial" w:cs="Arial"/>
          <w:sz w:val="22"/>
        </w:rPr>
        <w:t>Without limitation of suc</w:t>
      </w:r>
      <w:r w:rsidR="000507FC" w:rsidRPr="00332C9D">
        <w:rPr>
          <w:rFonts w:ascii="Arial" w:hAnsi="Arial" w:cs="Arial"/>
          <w:sz w:val="22"/>
        </w:rPr>
        <w:t xml:space="preserve">h obligations or restrictions, </w:t>
      </w:r>
      <w:r w:rsidR="002C25EF" w:rsidRPr="00332C9D">
        <w:rPr>
          <w:rFonts w:ascii="Arial" w:hAnsi="Arial" w:cs="Arial"/>
          <w:sz w:val="22"/>
        </w:rPr>
        <w:t>Subcontractor</w:t>
      </w:r>
      <w:r w:rsidRPr="00332C9D">
        <w:rPr>
          <w:rFonts w:ascii="Arial" w:hAnsi="Arial" w:cs="Arial"/>
          <w:sz w:val="22"/>
        </w:rPr>
        <w:t xml:space="preserve"> will not disclose to any third party the nature or details of any </w:t>
      </w:r>
      <w:r w:rsidR="000507FC" w:rsidRPr="00332C9D">
        <w:rPr>
          <w:rFonts w:ascii="Arial" w:hAnsi="Arial" w:cs="Arial"/>
          <w:sz w:val="22"/>
        </w:rPr>
        <w:t>Developments</w:t>
      </w:r>
      <w:r w:rsidRPr="00332C9D">
        <w:rPr>
          <w:rFonts w:ascii="Arial" w:hAnsi="Arial" w:cs="Arial"/>
          <w:sz w:val="22"/>
        </w:rPr>
        <w:t xml:space="preserve"> without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Pr>
          <w:rFonts w:ascii="Arial" w:hAnsi="Arial" w:cs="Arial"/>
          <w:b/>
          <w:bCs/>
          <w:noProof/>
          <w:sz w:val="22"/>
        </w:rPr>
        <w:t>'s</w:t>
      </w:r>
      <w:r w:rsidR="003D444A" w:rsidRPr="001B1475">
        <w:rPr>
          <w:rFonts w:ascii="Arial" w:hAnsi="Arial" w:cs="Arial"/>
          <w:b/>
          <w:bCs/>
          <w:noProof/>
          <w:sz w:val="22"/>
        </w:rPr>
        <w:t> </w:t>
      </w:r>
      <w:r w:rsidR="003D444A" w:rsidRPr="001B1475">
        <w:rPr>
          <w:rFonts w:ascii="Arial" w:hAnsi="Arial" w:cs="Arial"/>
          <w:b/>
          <w:bCs/>
          <w:sz w:val="22"/>
        </w:rPr>
        <w:fldChar w:fldCharType="end"/>
      </w:r>
      <w:r w:rsidRPr="00332C9D">
        <w:rPr>
          <w:rFonts w:ascii="Arial" w:hAnsi="Arial" w:cs="Arial"/>
          <w:sz w:val="22"/>
        </w:rPr>
        <w:t>prior written consent.</w:t>
      </w:r>
    </w:p>
    <w:p w14:paraId="2EF70A45" w14:textId="77777777" w:rsidR="004C2EB6" w:rsidRPr="00332C9D" w:rsidRDefault="004C2EB6" w:rsidP="00BD1462">
      <w:pPr>
        <w:pStyle w:val="Agmt12"/>
        <w:numPr>
          <w:ilvl w:val="1"/>
          <w:numId w:val="2"/>
        </w:numPr>
        <w:tabs>
          <w:tab w:val="left" w:pos="1080"/>
        </w:tabs>
        <w:rPr>
          <w:rFonts w:ascii="Arial" w:hAnsi="Arial" w:cs="Arial"/>
          <w:sz w:val="22"/>
        </w:rPr>
      </w:pPr>
      <w:r w:rsidRPr="00332C9D">
        <w:rPr>
          <w:rFonts w:ascii="Arial" w:hAnsi="Arial" w:cs="Arial"/>
          <w:sz w:val="22"/>
          <w:u w:val="single"/>
        </w:rPr>
        <w:t>Moral Rights</w:t>
      </w:r>
      <w:r w:rsidRPr="00332C9D">
        <w:rPr>
          <w:rFonts w:ascii="Arial" w:hAnsi="Arial" w:cs="Arial"/>
          <w:sz w:val="22"/>
        </w:rPr>
        <w:t>. To the extent that the assignment of moral rights is prohibited or unenf</w:t>
      </w:r>
      <w:r w:rsidR="000507FC" w:rsidRPr="00332C9D">
        <w:rPr>
          <w:rFonts w:ascii="Arial" w:hAnsi="Arial" w:cs="Arial"/>
          <w:sz w:val="22"/>
        </w:rPr>
        <w:t xml:space="preserve">orceable under applicable law, </w:t>
      </w:r>
      <w:r w:rsidR="002C25EF" w:rsidRPr="00332C9D">
        <w:rPr>
          <w:rFonts w:ascii="Arial" w:hAnsi="Arial" w:cs="Arial"/>
          <w:sz w:val="22"/>
        </w:rPr>
        <w:t>Subcontractor</w:t>
      </w:r>
      <w:r w:rsidRPr="00332C9D">
        <w:rPr>
          <w:rFonts w:ascii="Arial" w:hAnsi="Arial" w:cs="Arial"/>
          <w:sz w:val="22"/>
        </w:rPr>
        <w:t xml:space="preserve"> hereby</w:t>
      </w:r>
      <w:r w:rsidR="000507FC" w:rsidRPr="00332C9D">
        <w:rPr>
          <w:rFonts w:ascii="Arial" w:hAnsi="Arial" w:cs="Arial"/>
          <w:sz w:val="22"/>
        </w:rPr>
        <w:t xml:space="preserve"> waives all claims </w:t>
      </w:r>
      <w:r w:rsidR="002C25EF" w:rsidRPr="00332C9D">
        <w:rPr>
          <w:rFonts w:ascii="Arial" w:hAnsi="Arial" w:cs="Arial"/>
          <w:sz w:val="22"/>
        </w:rPr>
        <w:t>Subcontractor</w:t>
      </w:r>
      <w:r w:rsidR="000507FC" w:rsidRPr="00332C9D">
        <w:rPr>
          <w:rFonts w:ascii="Arial" w:hAnsi="Arial" w:cs="Arial"/>
          <w:sz w:val="22"/>
        </w:rPr>
        <w:t xml:space="preserve"> may now or later have to </w:t>
      </w:r>
      <w:r w:rsidR="002C25EF" w:rsidRPr="00332C9D">
        <w:rPr>
          <w:rFonts w:ascii="Arial" w:hAnsi="Arial" w:cs="Arial"/>
          <w:sz w:val="22"/>
        </w:rPr>
        <w:t>Subcontractor</w:t>
      </w:r>
      <w:r w:rsidRPr="00332C9D">
        <w:rPr>
          <w:rFonts w:ascii="Arial" w:hAnsi="Arial" w:cs="Arial"/>
          <w:sz w:val="22"/>
        </w:rPr>
        <w:t xml:space="preserve">'s moral rights in any </w:t>
      </w:r>
      <w:r w:rsidR="000507FC" w:rsidRPr="00332C9D">
        <w:rPr>
          <w:rFonts w:ascii="Arial" w:hAnsi="Arial" w:cs="Arial"/>
          <w:sz w:val="22"/>
        </w:rPr>
        <w:t>Development.</w:t>
      </w:r>
    </w:p>
    <w:p w14:paraId="5651C185" w14:textId="3169EA80" w:rsidR="004C2EB6" w:rsidRPr="00332C9D" w:rsidRDefault="004C2EB6" w:rsidP="00BD1462">
      <w:pPr>
        <w:pStyle w:val="Agmt12"/>
        <w:numPr>
          <w:ilvl w:val="1"/>
          <w:numId w:val="2"/>
        </w:numPr>
        <w:tabs>
          <w:tab w:val="left" w:pos="1080"/>
        </w:tabs>
        <w:rPr>
          <w:rFonts w:ascii="Arial" w:hAnsi="Arial" w:cs="Arial"/>
          <w:sz w:val="22"/>
        </w:rPr>
      </w:pPr>
      <w:r w:rsidRPr="00332C9D">
        <w:rPr>
          <w:rFonts w:ascii="Arial" w:hAnsi="Arial" w:cs="Arial"/>
          <w:sz w:val="22"/>
          <w:u w:val="single"/>
        </w:rPr>
        <w:t>No Rights</w:t>
      </w:r>
      <w:r w:rsidRPr="00332C9D">
        <w:rPr>
          <w:rFonts w:ascii="Arial" w:hAnsi="Arial" w:cs="Arial"/>
          <w:sz w:val="22"/>
        </w:rPr>
        <w:t xml:space="preserve">.  Nothing in this Agreement will be construed as </w:t>
      </w:r>
      <w:r w:rsidR="000507FC" w:rsidRPr="00332C9D">
        <w:rPr>
          <w:rFonts w:ascii="Arial" w:hAnsi="Arial" w:cs="Arial"/>
          <w:sz w:val="22"/>
        </w:rPr>
        <w:t xml:space="preserve">granting to or conferring upon </w:t>
      </w:r>
      <w:r w:rsidR="002C25EF" w:rsidRPr="00332C9D">
        <w:rPr>
          <w:rFonts w:ascii="Arial" w:hAnsi="Arial" w:cs="Arial"/>
          <w:sz w:val="22"/>
        </w:rPr>
        <w:t>Subcontractor</w:t>
      </w:r>
      <w:r w:rsidRPr="00332C9D">
        <w:rPr>
          <w:rFonts w:ascii="Arial" w:hAnsi="Arial" w:cs="Arial"/>
          <w:sz w:val="22"/>
        </w:rPr>
        <w:t xml:space="preserve"> any rights, title, interest, or license, in any </w:t>
      </w:r>
      <w:r w:rsidR="000507FC" w:rsidRPr="00332C9D">
        <w:rPr>
          <w:rFonts w:ascii="Arial" w:hAnsi="Arial" w:cs="Arial"/>
          <w:sz w:val="22"/>
        </w:rPr>
        <w:t>Development</w:t>
      </w:r>
      <w:r w:rsidRPr="00332C9D">
        <w:rPr>
          <w:rFonts w:ascii="Arial" w:hAnsi="Arial" w:cs="Arial"/>
          <w:sz w:val="22"/>
        </w:rPr>
        <w:t xml:space="preserve"> or Intellectual Property Rights now owned or subsequently owned by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Pr="00332C9D">
        <w:rPr>
          <w:rFonts w:ascii="Arial" w:hAnsi="Arial" w:cs="Arial"/>
          <w:sz w:val="22"/>
        </w:rPr>
        <w:t xml:space="preserve">. </w:t>
      </w:r>
    </w:p>
    <w:p w14:paraId="1979FDF6" w14:textId="77777777" w:rsidR="004B1D80" w:rsidRPr="00332C9D" w:rsidRDefault="004B1D80" w:rsidP="00BD1462">
      <w:pPr>
        <w:pStyle w:val="BodyText"/>
        <w:widowControl w:val="0"/>
        <w:numPr>
          <w:ilvl w:val="0"/>
          <w:numId w:val="2"/>
        </w:numPr>
        <w:spacing w:after="120"/>
        <w:rPr>
          <w:rFonts w:ascii="Arial" w:hAnsi="Arial" w:cs="Arial"/>
          <w:sz w:val="22"/>
          <w:szCs w:val="22"/>
        </w:rPr>
      </w:pPr>
      <w:r w:rsidRPr="00332C9D">
        <w:rPr>
          <w:rFonts w:ascii="Arial" w:hAnsi="Arial" w:cs="Arial"/>
          <w:b/>
          <w:sz w:val="22"/>
          <w:szCs w:val="22"/>
        </w:rPr>
        <w:t xml:space="preserve">Term; </w:t>
      </w:r>
      <w:r w:rsidR="00BE7D90" w:rsidRPr="00332C9D">
        <w:rPr>
          <w:rFonts w:ascii="Arial" w:hAnsi="Arial" w:cs="Arial"/>
          <w:b/>
          <w:sz w:val="22"/>
          <w:szCs w:val="22"/>
        </w:rPr>
        <w:t>Termination</w:t>
      </w:r>
      <w:r w:rsidR="006B7339" w:rsidRPr="00332C9D">
        <w:rPr>
          <w:rFonts w:ascii="Arial" w:hAnsi="Arial" w:cs="Arial"/>
          <w:b/>
          <w:sz w:val="22"/>
          <w:szCs w:val="22"/>
        </w:rPr>
        <w:t xml:space="preserve">.  </w:t>
      </w:r>
    </w:p>
    <w:p w14:paraId="78107665" w14:textId="49730D50" w:rsidR="004B1D80" w:rsidRPr="00332C9D" w:rsidRDefault="004B1D80"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Term</w:t>
      </w:r>
      <w:r w:rsidRPr="00332C9D">
        <w:rPr>
          <w:rFonts w:ascii="Arial" w:hAnsi="Arial" w:cs="Arial"/>
          <w:sz w:val="22"/>
          <w:szCs w:val="22"/>
        </w:rPr>
        <w:t>.  The term of this Agreement (the "</w:t>
      </w:r>
      <w:r w:rsidRPr="00332C9D">
        <w:rPr>
          <w:rFonts w:ascii="Arial" w:hAnsi="Arial" w:cs="Arial"/>
          <w:b/>
          <w:sz w:val="22"/>
          <w:szCs w:val="22"/>
        </w:rPr>
        <w:t>Term</w:t>
      </w:r>
      <w:r w:rsidRPr="00332C9D">
        <w:rPr>
          <w:rFonts w:ascii="Arial" w:hAnsi="Arial" w:cs="Arial"/>
          <w:sz w:val="22"/>
          <w:szCs w:val="22"/>
        </w:rPr>
        <w:t xml:space="preserve">") will begin on the Effective </w:t>
      </w:r>
      <w:proofErr w:type="gramStart"/>
      <w:r w:rsidRPr="00332C9D">
        <w:rPr>
          <w:rFonts w:ascii="Arial" w:hAnsi="Arial" w:cs="Arial"/>
          <w:sz w:val="22"/>
          <w:szCs w:val="22"/>
        </w:rPr>
        <w:t>Date, and</w:t>
      </w:r>
      <w:proofErr w:type="gramEnd"/>
      <w:r w:rsidRPr="00332C9D">
        <w:rPr>
          <w:rFonts w:ascii="Arial" w:hAnsi="Arial" w:cs="Arial"/>
          <w:sz w:val="22"/>
          <w:szCs w:val="22"/>
        </w:rPr>
        <w:t xml:space="preserve"> will continue in effect until it is terminated under this Section, or until </w:t>
      </w:r>
      <w:r w:rsidR="002C25EF" w:rsidRPr="00332C9D">
        <w:rPr>
          <w:rFonts w:ascii="Arial" w:hAnsi="Arial" w:cs="Arial"/>
          <w:sz w:val="22"/>
          <w:szCs w:val="22"/>
        </w:rPr>
        <w:t>Subcontractor</w:t>
      </w:r>
      <w:r w:rsidRPr="00332C9D">
        <w:rPr>
          <w:rFonts w:ascii="Arial" w:hAnsi="Arial" w:cs="Arial"/>
          <w:sz w:val="22"/>
          <w:szCs w:val="22"/>
        </w:rPr>
        <w:t xml:space="preserve"> has performed and delivered all Services and Deliv</w:t>
      </w:r>
      <w:r w:rsidR="00C37CD8" w:rsidRPr="00332C9D">
        <w:rPr>
          <w:rFonts w:ascii="Arial" w:hAnsi="Arial" w:cs="Arial"/>
          <w:sz w:val="22"/>
          <w:szCs w:val="22"/>
        </w:rPr>
        <w:t>erables under this Agreement</w:t>
      </w:r>
      <w:r w:rsidRPr="00332C9D">
        <w:rPr>
          <w:rFonts w:ascii="Arial" w:hAnsi="Arial" w:cs="Arial"/>
          <w:sz w:val="22"/>
          <w:szCs w:val="22"/>
        </w:rPr>
        <w:t xml:space="preserve"> and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Pr="00332C9D">
        <w:rPr>
          <w:rFonts w:ascii="Arial" w:hAnsi="Arial" w:cs="Arial"/>
          <w:sz w:val="22"/>
          <w:szCs w:val="22"/>
        </w:rPr>
        <w:t>has accepted the same.</w:t>
      </w:r>
    </w:p>
    <w:p w14:paraId="2A9AEB17" w14:textId="77777777" w:rsidR="004B1D80" w:rsidRPr="00332C9D" w:rsidRDefault="004B1D80"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Termination for Cause</w:t>
      </w:r>
      <w:r w:rsidRPr="00332C9D">
        <w:rPr>
          <w:rFonts w:ascii="Arial" w:hAnsi="Arial" w:cs="Arial"/>
          <w:sz w:val="22"/>
          <w:szCs w:val="22"/>
        </w:rPr>
        <w:t xml:space="preserve">.  Either Party may terminate </w:t>
      </w:r>
      <w:r w:rsidR="006F1FD8" w:rsidRPr="00332C9D">
        <w:rPr>
          <w:rFonts w:ascii="Arial" w:hAnsi="Arial" w:cs="Arial"/>
          <w:sz w:val="22"/>
          <w:szCs w:val="22"/>
        </w:rPr>
        <w:t xml:space="preserve">this Agreement </w:t>
      </w:r>
      <w:r w:rsidRPr="00332C9D">
        <w:rPr>
          <w:rFonts w:ascii="Arial" w:hAnsi="Arial" w:cs="Arial"/>
          <w:sz w:val="22"/>
          <w:szCs w:val="22"/>
        </w:rPr>
        <w:t xml:space="preserve">for cause, upon written notice, effective immediately.  For the purposes of this Section, "cause" includes the following conditions: (a) the other Party is in material breach of this Agreement, and such breach remains uncured for </w:t>
      </w:r>
      <w:r w:rsidR="007F5CAD" w:rsidRPr="00332C9D">
        <w:rPr>
          <w:rFonts w:ascii="Arial" w:hAnsi="Arial" w:cs="Arial"/>
          <w:sz w:val="22"/>
          <w:szCs w:val="22"/>
        </w:rPr>
        <w:t>30</w:t>
      </w:r>
      <w:r w:rsidRPr="00332C9D">
        <w:rPr>
          <w:rFonts w:ascii="Arial" w:hAnsi="Arial" w:cs="Arial"/>
          <w:sz w:val="22"/>
          <w:szCs w:val="22"/>
        </w:rPr>
        <w:t xml:space="preserve"> days after written notice of the breach; (b) the other Party acts in a grossly negligent, reckless, wanton, or criminal manner</w:t>
      </w:r>
      <w:r w:rsidR="00365441" w:rsidRPr="00332C9D">
        <w:rPr>
          <w:rFonts w:ascii="Arial" w:hAnsi="Arial" w:cs="Arial"/>
          <w:sz w:val="22"/>
          <w:szCs w:val="22"/>
        </w:rPr>
        <w:t>; (c) a petition under any bankruptcy law is filed by or against the other Party; (d) a receiver is appointed for the other Party's assets; or (e) the other Party becomes insolvent or takes advantage of any insolvency or any similar statute.</w:t>
      </w:r>
    </w:p>
    <w:p w14:paraId="1439A880" w14:textId="77777777" w:rsidR="00365441" w:rsidRPr="00332C9D" w:rsidRDefault="00365441"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Termination for Other Reasons</w:t>
      </w:r>
      <w:r w:rsidRPr="00332C9D">
        <w:rPr>
          <w:rFonts w:ascii="Arial" w:hAnsi="Arial" w:cs="Arial"/>
          <w:sz w:val="22"/>
          <w:szCs w:val="22"/>
        </w:rPr>
        <w:t xml:space="preserve">. </w:t>
      </w:r>
      <w:r w:rsidR="00822AF2" w:rsidRPr="00332C9D">
        <w:rPr>
          <w:rFonts w:ascii="Arial" w:hAnsi="Arial" w:cs="Arial"/>
          <w:sz w:val="22"/>
          <w:szCs w:val="22"/>
        </w:rPr>
        <w:t>E</w:t>
      </w:r>
      <w:r w:rsidRPr="00332C9D">
        <w:rPr>
          <w:rFonts w:ascii="Arial" w:hAnsi="Arial" w:cs="Arial"/>
          <w:sz w:val="22"/>
          <w:szCs w:val="22"/>
        </w:rPr>
        <w:t>ither Party may terminate the Agreement by giving at least thirty (30) days written notice of intent to terminate, specifying the reason, and effective termination date.</w:t>
      </w:r>
    </w:p>
    <w:p w14:paraId="0301F37F" w14:textId="536BD593" w:rsidR="007F5CAD" w:rsidRPr="00332C9D" w:rsidRDefault="004B1D80" w:rsidP="00BD1462">
      <w:pPr>
        <w:pStyle w:val="BodyText"/>
        <w:widowControl w:val="0"/>
        <w:numPr>
          <w:ilvl w:val="0"/>
          <w:numId w:val="2"/>
        </w:numPr>
        <w:spacing w:after="120"/>
        <w:rPr>
          <w:rFonts w:ascii="Arial" w:hAnsi="Arial" w:cs="Arial"/>
          <w:b/>
          <w:bCs/>
          <w:sz w:val="22"/>
          <w:szCs w:val="22"/>
        </w:rPr>
      </w:pPr>
      <w:bookmarkStart w:id="5" w:name="_Ref309804950"/>
      <w:bookmarkStart w:id="6" w:name="_Ref178678620"/>
      <w:r w:rsidRPr="00332C9D">
        <w:rPr>
          <w:rFonts w:ascii="Arial" w:hAnsi="Arial" w:cs="Arial"/>
          <w:b/>
          <w:bCs/>
          <w:sz w:val="22"/>
          <w:szCs w:val="22"/>
        </w:rPr>
        <w:t>Indemnification.</w:t>
      </w:r>
      <w:bookmarkEnd w:id="5"/>
      <w:r w:rsidRPr="00332C9D">
        <w:rPr>
          <w:rFonts w:ascii="Arial" w:hAnsi="Arial" w:cs="Arial"/>
          <w:b/>
          <w:bCs/>
          <w:sz w:val="22"/>
          <w:szCs w:val="22"/>
        </w:rPr>
        <w:t xml:space="preserve">  </w:t>
      </w:r>
      <w:bookmarkStart w:id="7" w:name="_Ref309804923"/>
      <w:r w:rsidR="002C25EF" w:rsidRPr="00332C9D">
        <w:rPr>
          <w:rFonts w:ascii="Arial" w:hAnsi="Arial" w:cs="Arial"/>
          <w:bCs/>
          <w:sz w:val="22"/>
          <w:szCs w:val="22"/>
        </w:rPr>
        <w:t>Subcontractor</w:t>
      </w:r>
      <w:r w:rsidRPr="00332C9D">
        <w:rPr>
          <w:rFonts w:ascii="Arial" w:hAnsi="Arial" w:cs="Arial"/>
          <w:bCs/>
          <w:sz w:val="22"/>
          <w:szCs w:val="22"/>
        </w:rPr>
        <w:t xml:space="preserve"> will indemnify, defend, and hold harmless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Pr="00332C9D">
        <w:rPr>
          <w:rFonts w:ascii="Arial" w:hAnsi="Arial" w:cs="Arial"/>
          <w:bCs/>
          <w:sz w:val="22"/>
          <w:szCs w:val="22"/>
        </w:rPr>
        <w:t xml:space="preserve">, its </w:t>
      </w:r>
      <w:r w:rsidR="00BE6F0B" w:rsidRPr="00332C9D">
        <w:rPr>
          <w:rFonts w:ascii="Arial" w:hAnsi="Arial" w:cs="Arial"/>
          <w:bCs/>
          <w:sz w:val="22"/>
          <w:szCs w:val="22"/>
        </w:rPr>
        <w:t>affiliate</w:t>
      </w:r>
      <w:r w:rsidRPr="00332C9D">
        <w:rPr>
          <w:rFonts w:ascii="Arial" w:hAnsi="Arial" w:cs="Arial"/>
          <w:bCs/>
          <w:sz w:val="22"/>
          <w:szCs w:val="22"/>
        </w:rPr>
        <w:t>s and their respective officers, directors, shareholders, employees</w:t>
      </w:r>
      <w:r w:rsidR="000507FC" w:rsidRPr="00332C9D">
        <w:rPr>
          <w:rFonts w:ascii="Arial" w:hAnsi="Arial" w:cs="Arial"/>
          <w:bCs/>
          <w:sz w:val="22"/>
          <w:szCs w:val="22"/>
        </w:rPr>
        <w:t>,</w:t>
      </w:r>
      <w:r w:rsidRPr="00332C9D">
        <w:rPr>
          <w:rFonts w:ascii="Arial" w:hAnsi="Arial" w:cs="Arial"/>
          <w:bCs/>
          <w:sz w:val="22"/>
          <w:szCs w:val="22"/>
        </w:rPr>
        <w:t xml:space="preserve"> and agents (jointly and severally, the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Pr="00332C9D">
        <w:rPr>
          <w:rFonts w:ascii="Arial" w:hAnsi="Arial" w:cs="Arial"/>
          <w:b/>
          <w:bCs/>
          <w:sz w:val="22"/>
          <w:szCs w:val="22"/>
        </w:rPr>
        <w:t>Indemnitees</w:t>
      </w:r>
      <w:r w:rsidRPr="00332C9D">
        <w:rPr>
          <w:rFonts w:ascii="Arial" w:hAnsi="Arial" w:cs="Arial"/>
          <w:bCs/>
          <w:sz w:val="22"/>
          <w:szCs w:val="22"/>
        </w:rPr>
        <w:t xml:space="preserve">") from and against all </w:t>
      </w:r>
      <w:r w:rsidR="00BE6F0B" w:rsidRPr="00332C9D">
        <w:rPr>
          <w:rFonts w:ascii="Arial" w:hAnsi="Arial" w:cs="Arial"/>
          <w:bCs/>
          <w:sz w:val="22"/>
          <w:szCs w:val="22"/>
        </w:rPr>
        <w:t>claims, liabilities, costs</w:t>
      </w:r>
      <w:r w:rsidR="000507FC" w:rsidRPr="00332C9D">
        <w:rPr>
          <w:rFonts w:ascii="Arial" w:hAnsi="Arial" w:cs="Arial"/>
          <w:bCs/>
          <w:sz w:val="22"/>
          <w:szCs w:val="22"/>
        </w:rPr>
        <w:t>,</w:t>
      </w:r>
      <w:r w:rsidR="00BE6F0B" w:rsidRPr="00332C9D">
        <w:rPr>
          <w:rFonts w:ascii="Arial" w:hAnsi="Arial" w:cs="Arial"/>
          <w:bCs/>
          <w:sz w:val="22"/>
          <w:szCs w:val="22"/>
        </w:rPr>
        <w:t xml:space="preserve"> and expenses (including reasonable attorneys' fees) in any action, claim</w:t>
      </w:r>
      <w:r w:rsidR="000507FC" w:rsidRPr="00332C9D">
        <w:rPr>
          <w:rFonts w:ascii="Arial" w:hAnsi="Arial" w:cs="Arial"/>
          <w:bCs/>
          <w:sz w:val="22"/>
          <w:szCs w:val="22"/>
        </w:rPr>
        <w:t>,</w:t>
      </w:r>
      <w:r w:rsidR="00BE6F0B" w:rsidRPr="00332C9D">
        <w:rPr>
          <w:rFonts w:ascii="Arial" w:hAnsi="Arial" w:cs="Arial"/>
          <w:bCs/>
          <w:sz w:val="22"/>
          <w:szCs w:val="22"/>
        </w:rPr>
        <w:t xml:space="preserve"> or proceeding brought against them </w:t>
      </w:r>
      <w:r w:rsidRPr="00332C9D">
        <w:rPr>
          <w:rFonts w:ascii="Arial" w:hAnsi="Arial" w:cs="Arial"/>
          <w:bCs/>
          <w:sz w:val="22"/>
          <w:szCs w:val="22"/>
        </w:rPr>
        <w:t xml:space="preserve">directly or indirectly by any other person for any actual or alleged: (a) infringement of any trademark, patent, copyright, right of privacy, publicity, name or likeness, or any other </w:t>
      </w:r>
      <w:r w:rsidR="006F1FD8" w:rsidRPr="00332C9D">
        <w:rPr>
          <w:rFonts w:ascii="Arial" w:hAnsi="Arial" w:cs="Arial"/>
          <w:bCs/>
          <w:sz w:val="22"/>
          <w:szCs w:val="22"/>
        </w:rPr>
        <w:t>Intellectual Property Right</w:t>
      </w:r>
      <w:r w:rsidRPr="00332C9D">
        <w:rPr>
          <w:rFonts w:ascii="Arial" w:hAnsi="Arial" w:cs="Arial"/>
          <w:bCs/>
          <w:sz w:val="22"/>
          <w:szCs w:val="22"/>
        </w:rPr>
        <w:t xml:space="preserve"> of that other person, or misappropriation or unauthorized use or disclosure of any trade secret of another person, by </w:t>
      </w:r>
      <w:r w:rsidR="002C25EF" w:rsidRPr="00332C9D">
        <w:rPr>
          <w:rFonts w:ascii="Arial" w:hAnsi="Arial" w:cs="Arial"/>
          <w:bCs/>
          <w:sz w:val="22"/>
          <w:szCs w:val="22"/>
        </w:rPr>
        <w:t>Subcontractor</w:t>
      </w:r>
      <w:r w:rsidRPr="00332C9D">
        <w:rPr>
          <w:rFonts w:ascii="Arial" w:hAnsi="Arial" w:cs="Arial"/>
          <w:bCs/>
          <w:sz w:val="22"/>
          <w:szCs w:val="22"/>
        </w:rPr>
        <w:t xml:space="preserve"> or any Deliverables or Services provided by </w:t>
      </w:r>
      <w:r w:rsidR="002C25EF" w:rsidRPr="00332C9D">
        <w:rPr>
          <w:rFonts w:ascii="Arial" w:hAnsi="Arial" w:cs="Arial"/>
          <w:bCs/>
          <w:sz w:val="22"/>
          <w:szCs w:val="22"/>
        </w:rPr>
        <w:t>Subcontractor</w:t>
      </w:r>
      <w:r w:rsidR="007F5CAD" w:rsidRPr="00332C9D">
        <w:rPr>
          <w:rFonts w:ascii="Arial" w:hAnsi="Arial" w:cs="Arial"/>
          <w:bCs/>
          <w:sz w:val="22"/>
          <w:szCs w:val="22"/>
        </w:rPr>
        <w:t>; (b) breach of any representation, warranty</w:t>
      </w:r>
      <w:r w:rsidR="000507FC" w:rsidRPr="00332C9D">
        <w:rPr>
          <w:rFonts w:ascii="Arial" w:hAnsi="Arial" w:cs="Arial"/>
          <w:bCs/>
          <w:sz w:val="22"/>
          <w:szCs w:val="22"/>
        </w:rPr>
        <w:t>,</w:t>
      </w:r>
      <w:r w:rsidR="007F5CAD" w:rsidRPr="00332C9D">
        <w:rPr>
          <w:rFonts w:ascii="Arial" w:hAnsi="Arial" w:cs="Arial"/>
          <w:bCs/>
          <w:sz w:val="22"/>
          <w:szCs w:val="22"/>
        </w:rPr>
        <w:t xml:space="preserve"> or covenant in this Agreement by </w:t>
      </w:r>
      <w:r w:rsidR="002C25EF" w:rsidRPr="00332C9D">
        <w:rPr>
          <w:rFonts w:ascii="Arial" w:hAnsi="Arial" w:cs="Arial"/>
          <w:bCs/>
          <w:sz w:val="22"/>
          <w:szCs w:val="22"/>
        </w:rPr>
        <w:t>Subcontractor</w:t>
      </w:r>
      <w:r w:rsidR="007F5CAD" w:rsidRPr="00332C9D">
        <w:rPr>
          <w:rFonts w:ascii="Arial" w:hAnsi="Arial" w:cs="Arial"/>
          <w:bCs/>
          <w:sz w:val="22"/>
          <w:szCs w:val="22"/>
        </w:rPr>
        <w:t xml:space="preserve">; (c) intentional misconduct by </w:t>
      </w:r>
      <w:r w:rsidR="002C25EF" w:rsidRPr="00332C9D">
        <w:rPr>
          <w:rFonts w:ascii="Arial" w:hAnsi="Arial" w:cs="Arial"/>
          <w:bCs/>
          <w:sz w:val="22"/>
          <w:szCs w:val="22"/>
        </w:rPr>
        <w:t>Subcontractor</w:t>
      </w:r>
      <w:r w:rsidR="007F5CAD" w:rsidRPr="00332C9D">
        <w:rPr>
          <w:rFonts w:ascii="Arial" w:hAnsi="Arial" w:cs="Arial"/>
          <w:bCs/>
          <w:sz w:val="22"/>
          <w:szCs w:val="22"/>
        </w:rPr>
        <w:t xml:space="preserve">; and (d) violation of any applicable law by </w:t>
      </w:r>
      <w:r w:rsidR="002C25EF" w:rsidRPr="00332C9D">
        <w:rPr>
          <w:rFonts w:ascii="Arial" w:hAnsi="Arial" w:cs="Arial"/>
          <w:bCs/>
          <w:sz w:val="22"/>
          <w:szCs w:val="22"/>
        </w:rPr>
        <w:t>Subcontractor</w:t>
      </w:r>
      <w:r w:rsidR="007F5CAD" w:rsidRPr="00332C9D">
        <w:rPr>
          <w:rFonts w:ascii="Arial" w:hAnsi="Arial" w:cs="Arial"/>
          <w:bCs/>
          <w:sz w:val="22"/>
          <w:szCs w:val="22"/>
        </w:rPr>
        <w:t xml:space="preserve">, including any laws or regulations related to or governing the Services.  </w:t>
      </w:r>
      <w:r w:rsidR="002C25EF" w:rsidRPr="00332C9D">
        <w:rPr>
          <w:rFonts w:ascii="Arial" w:hAnsi="Arial" w:cs="Arial"/>
          <w:bCs/>
          <w:sz w:val="22"/>
          <w:szCs w:val="22"/>
        </w:rPr>
        <w:t>Subcontractor</w:t>
      </w:r>
      <w:r w:rsidR="007F5CAD" w:rsidRPr="00332C9D">
        <w:rPr>
          <w:rFonts w:ascii="Arial" w:hAnsi="Arial" w:cs="Arial"/>
          <w:bCs/>
          <w:sz w:val="22"/>
          <w:szCs w:val="22"/>
        </w:rPr>
        <w:t xml:space="preserve"> will not settle any claim without the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007F5CAD" w:rsidRPr="00332C9D">
        <w:rPr>
          <w:rFonts w:ascii="Arial" w:hAnsi="Arial" w:cs="Arial"/>
          <w:bCs/>
          <w:sz w:val="22"/>
          <w:szCs w:val="22"/>
        </w:rPr>
        <w:t xml:space="preserve">Indemnitees' prior written consent unless that settlement includes a full and final release of all claims against the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Prime</w:t>
      </w:r>
      <w:r w:rsidR="003D444A" w:rsidRPr="001B1475">
        <w:rPr>
          <w:rFonts w:ascii="Arial" w:hAnsi="Arial" w:cs="Arial"/>
          <w:b/>
          <w:bCs/>
          <w:noProof/>
          <w:sz w:val="22"/>
        </w:rPr>
        <w:t> </w:t>
      </w:r>
      <w:r w:rsidR="003D444A" w:rsidRPr="001B1475">
        <w:rPr>
          <w:rFonts w:ascii="Arial" w:hAnsi="Arial" w:cs="Arial"/>
          <w:b/>
          <w:bCs/>
          <w:sz w:val="22"/>
        </w:rPr>
        <w:fldChar w:fldCharType="end"/>
      </w:r>
      <w:r w:rsidR="007F5CAD" w:rsidRPr="00332C9D">
        <w:rPr>
          <w:rFonts w:ascii="Arial" w:hAnsi="Arial" w:cs="Arial"/>
          <w:bCs/>
          <w:sz w:val="22"/>
          <w:szCs w:val="22"/>
        </w:rPr>
        <w:t>Indemnitees and does not impose any obligations on the Indemnitees.</w:t>
      </w:r>
    </w:p>
    <w:p w14:paraId="7CE6FD10" w14:textId="0CD656E9" w:rsidR="004B1D80" w:rsidRPr="00332C9D" w:rsidRDefault="003D444A" w:rsidP="007F5CAD">
      <w:pPr>
        <w:pStyle w:val="BodyText"/>
        <w:widowControl w:val="0"/>
        <w:spacing w:after="120"/>
        <w:rPr>
          <w:rFonts w:ascii="Arial" w:hAnsi="Arial" w:cs="Arial"/>
          <w:bCs/>
          <w:sz w:val="22"/>
          <w:szCs w:val="22"/>
        </w:rPr>
      </w:pP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Prime</w:t>
      </w:r>
      <w:r w:rsidRPr="001B1475">
        <w:rPr>
          <w:rFonts w:ascii="Arial" w:hAnsi="Arial" w:cs="Arial"/>
          <w:b/>
          <w:bCs/>
          <w:noProof/>
          <w:sz w:val="22"/>
        </w:rPr>
        <w:t> </w:t>
      </w:r>
      <w:r w:rsidRPr="001B1475">
        <w:rPr>
          <w:rFonts w:ascii="Arial" w:hAnsi="Arial" w:cs="Arial"/>
          <w:b/>
          <w:bCs/>
          <w:sz w:val="22"/>
        </w:rPr>
        <w:fldChar w:fldCharType="end"/>
      </w:r>
      <w:r w:rsidR="007F5CAD" w:rsidRPr="00332C9D">
        <w:rPr>
          <w:rFonts w:ascii="Arial" w:hAnsi="Arial" w:cs="Arial"/>
          <w:bCs/>
          <w:sz w:val="22"/>
          <w:szCs w:val="22"/>
        </w:rPr>
        <w:t xml:space="preserve">will indemnify, defend, and hold harmless </w:t>
      </w:r>
      <w:r w:rsidR="002C25EF" w:rsidRPr="00332C9D">
        <w:rPr>
          <w:rFonts w:ascii="Arial" w:hAnsi="Arial" w:cs="Arial"/>
          <w:bCs/>
          <w:sz w:val="22"/>
          <w:szCs w:val="22"/>
        </w:rPr>
        <w:t>Subcontractor</w:t>
      </w:r>
      <w:r w:rsidR="007F5CAD" w:rsidRPr="00332C9D">
        <w:rPr>
          <w:rFonts w:ascii="Arial" w:hAnsi="Arial" w:cs="Arial"/>
          <w:bCs/>
          <w:sz w:val="22"/>
          <w:szCs w:val="22"/>
        </w:rPr>
        <w:t>, its affiliates and their respective officers, directors, shareholders, employees</w:t>
      </w:r>
      <w:r w:rsidR="000507FC" w:rsidRPr="00332C9D">
        <w:rPr>
          <w:rFonts w:ascii="Arial" w:hAnsi="Arial" w:cs="Arial"/>
          <w:bCs/>
          <w:sz w:val="22"/>
          <w:szCs w:val="22"/>
        </w:rPr>
        <w:t>,</w:t>
      </w:r>
      <w:r w:rsidR="007F5CAD" w:rsidRPr="00332C9D">
        <w:rPr>
          <w:rFonts w:ascii="Arial" w:hAnsi="Arial" w:cs="Arial"/>
          <w:bCs/>
          <w:sz w:val="22"/>
          <w:szCs w:val="22"/>
        </w:rPr>
        <w:t xml:space="preserve"> and agents (jointly and severally, the "</w:t>
      </w:r>
      <w:r w:rsidR="002C25EF" w:rsidRPr="00332C9D">
        <w:rPr>
          <w:rFonts w:ascii="Arial" w:hAnsi="Arial" w:cs="Arial"/>
          <w:b/>
          <w:bCs/>
          <w:sz w:val="22"/>
          <w:szCs w:val="22"/>
        </w:rPr>
        <w:t>Subcontractor</w:t>
      </w:r>
      <w:r w:rsidR="007F5CAD" w:rsidRPr="00332C9D">
        <w:rPr>
          <w:rFonts w:ascii="Arial" w:hAnsi="Arial" w:cs="Arial"/>
          <w:bCs/>
          <w:sz w:val="22"/>
          <w:szCs w:val="22"/>
        </w:rPr>
        <w:t xml:space="preserve"> </w:t>
      </w:r>
      <w:r w:rsidR="007F5CAD" w:rsidRPr="00332C9D">
        <w:rPr>
          <w:rFonts w:ascii="Arial" w:hAnsi="Arial" w:cs="Arial"/>
          <w:b/>
          <w:bCs/>
          <w:sz w:val="22"/>
          <w:szCs w:val="22"/>
        </w:rPr>
        <w:lastRenderedPageBreak/>
        <w:t>Indemnitees</w:t>
      </w:r>
      <w:r w:rsidR="007F5CAD" w:rsidRPr="00332C9D">
        <w:rPr>
          <w:rFonts w:ascii="Arial" w:hAnsi="Arial" w:cs="Arial"/>
          <w:bCs/>
          <w:sz w:val="22"/>
          <w:szCs w:val="22"/>
        </w:rPr>
        <w:t>") from and against all claims, liabilities, costs</w:t>
      </w:r>
      <w:r w:rsidR="000507FC" w:rsidRPr="00332C9D">
        <w:rPr>
          <w:rFonts w:ascii="Arial" w:hAnsi="Arial" w:cs="Arial"/>
          <w:bCs/>
          <w:sz w:val="22"/>
          <w:szCs w:val="22"/>
        </w:rPr>
        <w:t>,</w:t>
      </w:r>
      <w:r w:rsidR="007F5CAD" w:rsidRPr="00332C9D">
        <w:rPr>
          <w:rFonts w:ascii="Arial" w:hAnsi="Arial" w:cs="Arial"/>
          <w:bCs/>
          <w:sz w:val="22"/>
          <w:szCs w:val="22"/>
        </w:rPr>
        <w:t xml:space="preserve"> and expenses (including reasonable attorneys' fees) in any action, claim</w:t>
      </w:r>
      <w:r w:rsidR="000507FC" w:rsidRPr="00332C9D">
        <w:rPr>
          <w:rFonts w:ascii="Arial" w:hAnsi="Arial" w:cs="Arial"/>
          <w:bCs/>
          <w:sz w:val="22"/>
          <w:szCs w:val="22"/>
        </w:rPr>
        <w:t>,</w:t>
      </w:r>
      <w:r w:rsidR="007F5CAD" w:rsidRPr="00332C9D">
        <w:rPr>
          <w:rFonts w:ascii="Arial" w:hAnsi="Arial" w:cs="Arial"/>
          <w:bCs/>
          <w:sz w:val="22"/>
          <w:szCs w:val="22"/>
        </w:rPr>
        <w:t xml:space="preserve"> or proceeding brought against them directly or indirectly by any other person for any actual or alleged: (a</w:t>
      </w:r>
      <w:r w:rsidR="004B1D80" w:rsidRPr="00332C9D">
        <w:rPr>
          <w:rFonts w:ascii="Arial" w:hAnsi="Arial" w:cs="Arial"/>
          <w:bCs/>
          <w:sz w:val="22"/>
          <w:szCs w:val="22"/>
        </w:rPr>
        <w:t>) breach of any representation, warranty</w:t>
      </w:r>
      <w:r w:rsidR="000507FC" w:rsidRPr="00332C9D">
        <w:rPr>
          <w:rFonts w:ascii="Arial" w:hAnsi="Arial" w:cs="Arial"/>
          <w:bCs/>
          <w:sz w:val="22"/>
          <w:szCs w:val="22"/>
        </w:rPr>
        <w:t>,</w:t>
      </w:r>
      <w:r w:rsidR="004B1D80" w:rsidRPr="00332C9D">
        <w:rPr>
          <w:rFonts w:ascii="Arial" w:hAnsi="Arial" w:cs="Arial"/>
          <w:bCs/>
          <w:sz w:val="22"/>
          <w:szCs w:val="22"/>
        </w:rPr>
        <w:t xml:space="preserve"> or covenant in this Agreement by </w:t>
      </w: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Prime</w:t>
      </w:r>
      <w:r w:rsidRPr="001B1475">
        <w:rPr>
          <w:rFonts w:ascii="Arial" w:hAnsi="Arial" w:cs="Arial"/>
          <w:b/>
          <w:bCs/>
          <w:noProof/>
          <w:sz w:val="22"/>
        </w:rPr>
        <w:t> </w:t>
      </w:r>
      <w:r w:rsidRPr="001B1475">
        <w:rPr>
          <w:rFonts w:ascii="Arial" w:hAnsi="Arial" w:cs="Arial"/>
          <w:b/>
          <w:bCs/>
          <w:sz w:val="22"/>
        </w:rPr>
        <w:fldChar w:fldCharType="end"/>
      </w:r>
      <w:r w:rsidR="004B1D80" w:rsidRPr="00332C9D">
        <w:rPr>
          <w:rFonts w:ascii="Arial" w:hAnsi="Arial" w:cs="Arial"/>
          <w:bCs/>
          <w:sz w:val="22"/>
          <w:szCs w:val="22"/>
        </w:rPr>
        <w:t>; (</w:t>
      </w:r>
      <w:r w:rsidR="007F5CAD" w:rsidRPr="00332C9D">
        <w:rPr>
          <w:rFonts w:ascii="Arial" w:hAnsi="Arial" w:cs="Arial"/>
          <w:bCs/>
          <w:sz w:val="22"/>
          <w:szCs w:val="22"/>
        </w:rPr>
        <w:t>b</w:t>
      </w:r>
      <w:r w:rsidR="004B1D80" w:rsidRPr="00332C9D">
        <w:rPr>
          <w:rFonts w:ascii="Arial" w:hAnsi="Arial" w:cs="Arial"/>
          <w:bCs/>
          <w:sz w:val="22"/>
          <w:szCs w:val="22"/>
        </w:rPr>
        <w:t xml:space="preserve">) intentional misconduct by </w:t>
      </w: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Prime</w:t>
      </w:r>
      <w:r w:rsidRPr="001B1475">
        <w:rPr>
          <w:rFonts w:ascii="Arial" w:hAnsi="Arial" w:cs="Arial"/>
          <w:b/>
          <w:bCs/>
          <w:noProof/>
          <w:sz w:val="22"/>
        </w:rPr>
        <w:t> </w:t>
      </w:r>
      <w:r w:rsidRPr="001B1475">
        <w:rPr>
          <w:rFonts w:ascii="Arial" w:hAnsi="Arial" w:cs="Arial"/>
          <w:b/>
          <w:bCs/>
          <w:sz w:val="22"/>
        </w:rPr>
        <w:fldChar w:fldCharType="end"/>
      </w:r>
      <w:r w:rsidR="004B1D80" w:rsidRPr="00332C9D">
        <w:rPr>
          <w:rFonts w:ascii="Arial" w:hAnsi="Arial" w:cs="Arial"/>
          <w:bCs/>
          <w:sz w:val="22"/>
          <w:szCs w:val="22"/>
        </w:rPr>
        <w:t>; and (</w:t>
      </w:r>
      <w:r w:rsidR="007F5CAD" w:rsidRPr="00332C9D">
        <w:rPr>
          <w:rFonts w:ascii="Arial" w:hAnsi="Arial" w:cs="Arial"/>
          <w:bCs/>
          <w:sz w:val="22"/>
          <w:szCs w:val="22"/>
        </w:rPr>
        <w:t>c</w:t>
      </w:r>
      <w:r w:rsidR="004B1D80" w:rsidRPr="00332C9D">
        <w:rPr>
          <w:rFonts w:ascii="Arial" w:hAnsi="Arial" w:cs="Arial"/>
          <w:bCs/>
          <w:sz w:val="22"/>
          <w:szCs w:val="22"/>
        </w:rPr>
        <w:t xml:space="preserve">) violation of any applicable law by </w:t>
      </w: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Prime</w:t>
      </w:r>
      <w:r w:rsidRPr="001B1475">
        <w:rPr>
          <w:rFonts w:ascii="Arial" w:hAnsi="Arial" w:cs="Arial"/>
          <w:b/>
          <w:bCs/>
          <w:noProof/>
          <w:sz w:val="22"/>
        </w:rPr>
        <w:t> </w:t>
      </w:r>
      <w:r w:rsidRPr="001B1475">
        <w:rPr>
          <w:rFonts w:ascii="Arial" w:hAnsi="Arial" w:cs="Arial"/>
          <w:b/>
          <w:bCs/>
          <w:sz w:val="22"/>
        </w:rPr>
        <w:fldChar w:fldCharType="end"/>
      </w:r>
      <w:r w:rsidR="004B1D80" w:rsidRPr="00332C9D">
        <w:rPr>
          <w:rFonts w:ascii="Arial" w:hAnsi="Arial" w:cs="Arial"/>
          <w:bCs/>
          <w:sz w:val="22"/>
          <w:szCs w:val="22"/>
        </w:rPr>
        <w:t xml:space="preserve">.  </w:t>
      </w: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Prime</w:t>
      </w:r>
      <w:r w:rsidRPr="001B1475">
        <w:rPr>
          <w:rFonts w:ascii="Arial" w:hAnsi="Arial" w:cs="Arial"/>
          <w:b/>
          <w:bCs/>
          <w:noProof/>
          <w:sz w:val="22"/>
        </w:rPr>
        <w:t> </w:t>
      </w:r>
      <w:r w:rsidRPr="001B1475">
        <w:rPr>
          <w:rFonts w:ascii="Arial" w:hAnsi="Arial" w:cs="Arial"/>
          <w:b/>
          <w:bCs/>
          <w:sz w:val="22"/>
        </w:rPr>
        <w:fldChar w:fldCharType="end"/>
      </w:r>
      <w:r w:rsidR="004B1D80" w:rsidRPr="00332C9D">
        <w:rPr>
          <w:rFonts w:ascii="Arial" w:hAnsi="Arial" w:cs="Arial"/>
          <w:bCs/>
          <w:sz w:val="22"/>
          <w:szCs w:val="22"/>
        </w:rPr>
        <w:t xml:space="preserve">will not settle any claim without the </w:t>
      </w:r>
      <w:r w:rsidR="002C25EF" w:rsidRPr="00332C9D">
        <w:rPr>
          <w:rFonts w:ascii="Arial" w:hAnsi="Arial" w:cs="Arial"/>
          <w:bCs/>
          <w:sz w:val="22"/>
          <w:szCs w:val="22"/>
        </w:rPr>
        <w:t>Subcontractor</w:t>
      </w:r>
      <w:r w:rsidR="007F5CAD" w:rsidRPr="00332C9D">
        <w:rPr>
          <w:rFonts w:ascii="Arial" w:hAnsi="Arial" w:cs="Arial"/>
          <w:bCs/>
          <w:sz w:val="22"/>
          <w:szCs w:val="22"/>
        </w:rPr>
        <w:t xml:space="preserve"> </w:t>
      </w:r>
      <w:r w:rsidR="004B1D80" w:rsidRPr="00332C9D">
        <w:rPr>
          <w:rFonts w:ascii="Arial" w:hAnsi="Arial" w:cs="Arial"/>
          <w:bCs/>
          <w:sz w:val="22"/>
          <w:szCs w:val="22"/>
        </w:rPr>
        <w:t xml:space="preserve">Indemnitees' prior written consent unless that settlement includes a full and final release of all claims against the </w:t>
      </w:r>
      <w:r w:rsidR="002C25EF" w:rsidRPr="00332C9D">
        <w:rPr>
          <w:rFonts w:ascii="Arial" w:hAnsi="Arial" w:cs="Arial"/>
          <w:bCs/>
          <w:sz w:val="22"/>
          <w:szCs w:val="22"/>
        </w:rPr>
        <w:t>Subcontractor</w:t>
      </w:r>
      <w:r w:rsidR="007F5CAD" w:rsidRPr="00332C9D">
        <w:rPr>
          <w:rFonts w:ascii="Arial" w:hAnsi="Arial" w:cs="Arial"/>
          <w:bCs/>
          <w:sz w:val="22"/>
          <w:szCs w:val="22"/>
        </w:rPr>
        <w:t xml:space="preserve"> </w:t>
      </w:r>
      <w:r w:rsidR="004B1D80" w:rsidRPr="00332C9D">
        <w:rPr>
          <w:rFonts w:ascii="Arial" w:hAnsi="Arial" w:cs="Arial"/>
          <w:bCs/>
          <w:sz w:val="22"/>
          <w:szCs w:val="22"/>
        </w:rPr>
        <w:t xml:space="preserve">Indemnitees and does not impose any obligations on the </w:t>
      </w:r>
      <w:r w:rsidR="002C25EF" w:rsidRPr="00332C9D">
        <w:rPr>
          <w:rFonts w:ascii="Arial" w:hAnsi="Arial" w:cs="Arial"/>
          <w:bCs/>
          <w:sz w:val="22"/>
          <w:szCs w:val="22"/>
        </w:rPr>
        <w:t>Subcontractor</w:t>
      </w:r>
      <w:r w:rsidR="007F5CAD" w:rsidRPr="00332C9D">
        <w:rPr>
          <w:rFonts w:ascii="Arial" w:hAnsi="Arial" w:cs="Arial"/>
          <w:bCs/>
          <w:sz w:val="22"/>
          <w:szCs w:val="22"/>
        </w:rPr>
        <w:t xml:space="preserve"> </w:t>
      </w:r>
      <w:r w:rsidR="004B1D80" w:rsidRPr="00332C9D">
        <w:rPr>
          <w:rFonts w:ascii="Arial" w:hAnsi="Arial" w:cs="Arial"/>
          <w:bCs/>
          <w:sz w:val="22"/>
          <w:szCs w:val="22"/>
        </w:rPr>
        <w:t>Indemnitees.</w:t>
      </w:r>
      <w:bookmarkEnd w:id="7"/>
    </w:p>
    <w:p w14:paraId="44875C48" w14:textId="64648B40" w:rsidR="00AE0150" w:rsidRPr="00332C9D" w:rsidRDefault="00BE7D90" w:rsidP="00BD1462">
      <w:pPr>
        <w:pStyle w:val="BodyText"/>
        <w:widowControl w:val="0"/>
        <w:numPr>
          <w:ilvl w:val="0"/>
          <w:numId w:val="2"/>
        </w:numPr>
        <w:spacing w:after="120"/>
        <w:rPr>
          <w:rFonts w:ascii="Arial" w:hAnsi="Arial" w:cs="Arial"/>
          <w:b/>
          <w:bCs/>
          <w:sz w:val="22"/>
          <w:szCs w:val="22"/>
        </w:rPr>
      </w:pPr>
      <w:bookmarkStart w:id="8" w:name="_Ref309805653"/>
      <w:r w:rsidRPr="00332C9D">
        <w:rPr>
          <w:rFonts w:ascii="Arial" w:hAnsi="Arial" w:cs="Arial"/>
          <w:b/>
          <w:bCs/>
          <w:sz w:val="22"/>
          <w:szCs w:val="22"/>
        </w:rPr>
        <w:t>General.</w:t>
      </w:r>
      <w:bookmarkEnd w:id="6"/>
      <w:bookmarkEnd w:id="8"/>
      <w:r w:rsidRPr="00332C9D">
        <w:rPr>
          <w:rFonts w:ascii="Arial" w:hAnsi="Arial" w:cs="Arial"/>
          <w:b/>
          <w:bCs/>
          <w:sz w:val="22"/>
          <w:szCs w:val="22"/>
        </w:rPr>
        <w:t xml:space="preserve"> </w:t>
      </w:r>
    </w:p>
    <w:p w14:paraId="17EBFE51" w14:textId="77777777" w:rsidR="008B28F2" w:rsidRPr="00332C9D" w:rsidRDefault="00AE0150"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Governing Law; Jurisdiction</w:t>
      </w:r>
      <w:r w:rsidRPr="00332C9D">
        <w:rPr>
          <w:rFonts w:ascii="Arial" w:hAnsi="Arial" w:cs="Arial"/>
          <w:sz w:val="22"/>
          <w:szCs w:val="22"/>
        </w:rPr>
        <w:t xml:space="preserve">.  </w:t>
      </w:r>
    </w:p>
    <w:p w14:paraId="538819D4" w14:textId="3753AD33" w:rsidR="008B28F2" w:rsidRPr="00332C9D" w:rsidRDefault="008B28F2" w:rsidP="00BD1462">
      <w:pPr>
        <w:pStyle w:val="MFParasubclause2"/>
        <w:numPr>
          <w:ilvl w:val="2"/>
          <w:numId w:val="2"/>
        </w:numPr>
        <w:tabs>
          <w:tab w:val="left" w:pos="1080"/>
        </w:tabs>
        <w:jc w:val="both"/>
        <w:rPr>
          <w:rFonts w:ascii="Arial" w:hAnsi="Arial" w:cs="Arial"/>
          <w:sz w:val="22"/>
          <w:szCs w:val="20"/>
        </w:rPr>
      </w:pPr>
      <w:r w:rsidRPr="00332C9D">
        <w:rPr>
          <w:rFonts w:ascii="Arial" w:hAnsi="Arial" w:cs="Arial"/>
          <w:sz w:val="22"/>
          <w:szCs w:val="20"/>
        </w:rPr>
        <w:t xml:space="preserve">This Agreement and all related documents are governed by, and construed in accordance with, the laws of the State of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w:t>
      </w:r>
      <w:r w:rsidR="003D444A">
        <w:rPr>
          <w:rFonts w:ascii="Arial" w:hAnsi="Arial" w:cs="Arial"/>
          <w:b/>
          <w:bCs/>
          <w:noProof/>
          <w:sz w:val="22"/>
        </w:rPr>
        <w:t xml:space="preserve">         </w:t>
      </w:r>
      <w:r w:rsidR="003D444A" w:rsidRPr="001B1475">
        <w:rPr>
          <w:rFonts w:ascii="Arial" w:hAnsi="Arial" w:cs="Arial"/>
          <w:b/>
          <w:bCs/>
          <w:noProof/>
          <w:sz w:val="22"/>
        </w:rPr>
        <w:t> </w:t>
      </w:r>
      <w:r w:rsidR="003D444A" w:rsidRPr="001B1475">
        <w:rPr>
          <w:rFonts w:ascii="Arial" w:hAnsi="Arial" w:cs="Arial"/>
          <w:b/>
          <w:bCs/>
          <w:sz w:val="22"/>
        </w:rPr>
        <w:fldChar w:fldCharType="end"/>
      </w:r>
      <w:r w:rsidRPr="00332C9D">
        <w:rPr>
          <w:rFonts w:ascii="Arial" w:hAnsi="Arial" w:cs="Arial"/>
          <w:sz w:val="22"/>
          <w:szCs w:val="20"/>
        </w:rPr>
        <w:t xml:space="preserve">, without regard to the conflict of </w:t>
      </w:r>
      <w:proofErr w:type="spellStart"/>
      <w:r w:rsidRPr="00332C9D">
        <w:rPr>
          <w:rFonts w:ascii="Arial" w:hAnsi="Arial" w:cs="Arial"/>
          <w:sz w:val="22"/>
          <w:szCs w:val="20"/>
        </w:rPr>
        <w:t>laws</w:t>
      </w:r>
      <w:proofErr w:type="spellEnd"/>
      <w:r w:rsidRPr="00332C9D">
        <w:rPr>
          <w:rFonts w:ascii="Arial" w:hAnsi="Arial" w:cs="Arial"/>
          <w:sz w:val="22"/>
          <w:szCs w:val="20"/>
        </w:rPr>
        <w:t xml:space="preserve"> provisions thereof to the extent such principles or rules would require or permit the application of the laws of any jurisdiction other than those of the State of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w:t>
      </w:r>
      <w:r w:rsidR="003D444A">
        <w:rPr>
          <w:rFonts w:ascii="Arial" w:hAnsi="Arial" w:cs="Arial"/>
          <w:b/>
          <w:bCs/>
          <w:noProof/>
          <w:sz w:val="22"/>
        </w:rPr>
        <w:t xml:space="preserve">             </w:t>
      </w:r>
      <w:r w:rsidR="003D444A" w:rsidRPr="001B1475">
        <w:rPr>
          <w:rFonts w:ascii="Arial" w:hAnsi="Arial" w:cs="Arial"/>
          <w:b/>
          <w:bCs/>
          <w:noProof/>
          <w:sz w:val="22"/>
        </w:rPr>
        <w:t> </w:t>
      </w:r>
      <w:r w:rsidR="003D444A" w:rsidRPr="001B1475">
        <w:rPr>
          <w:rFonts w:ascii="Arial" w:hAnsi="Arial" w:cs="Arial"/>
          <w:b/>
          <w:bCs/>
          <w:sz w:val="22"/>
        </w:rPr>
        <w:fldChar w:fldCharType="end"/>
      </w:r>
      <w:r w:rsidRPr="00332C9D">
        <w:rPr>
          <w:rFonts w:ascii="Arial" w:hAnsi="Arial" w:cs="Arial"/>
          <w:sz w:val="22"/>
          <w:szCs w:val="20"/>
        </w:rPr>
        <w:t xml:space="preserve">.  </w:t>
      </w:r>
    </w:p>
    <w:p w14:paraId="2753C0E5" w14:textId="40CBDC53" w:rsidR="008B28F2" w:rsidRPr="00332C9D" w:rsidRDefault="008B28F2" w:rsidP="00BD1462">
      <w:pPr>
        <w:pStyle w:val="MFParasubclause2"/>
        <w:numPr>
          <w:ilvl w:val="2"/>
          <w:numId w:val="2"/>
        </w:numPr>
        <w:jc w:val="both"/>
        <w:rPr>
          <w:rFonts w:ascii="Arial" w:hAnsi="Arial" w:cs="Arial"/>
          <w:sz w:val="22"/>
          <w:szCs w:val="20"/>
          <w:u w:val="single"/>
        </w:rPr>
      </w:pPr>
      <w:r w:rsidRPr="00332C9D">
        <w:rPr>
          <w:rFonts w:ascii="Arial" w:hAnsi="Arial" w:cs="Arial"/>
          <w:sz w:val="22"/>
          <w:szCs w:val="20"/>
        </w:rPr>
        <w:t xml:space="preserve">Any legal suit, action, or proceeding arising out of this Agreement or the licenses granted hereunder will be instituted exclusively in the federal courts of the United States or the courts of the State of </w:t>
      </w:r>
      <w:r w:rsidR="003D444A" w:rsidRPr="001B1475">
        <w:rPr>
          <w:rFonts w:ascii="Arial" w:hAnsi="Arial" w:cs="Arial"/>
          <w:b/>
          <w:bCs/>
          <w:sz w:val="22"/>
        </w:rPr>
        <w:fldChar w:fldCharType="begin">
          <w:ffData>
            <w:name w:val=""/>
            <w:enabled/>
            <w:calcOnExit w:val="0"/>
            <w:textInput/>
          </w:ffData>
        </w:fldChar>
      </w:r>
      <w:r w:rsidR="003D444A" w:rsidRPr="001B1475">
        <w:rPr>
          <w:rFonts w:ascii="Arial" w:hAnsi="Arial" w:cs="Arial"/>
          <w:b/>
          <w:bCs/>
          <w:sz w:val="22"/>
        </w:rPr>
        <w:instrText xml:space="preserve"> FORMTEXT </w:instrText>
      </w:r>
      <w:r w:rsidR="003D444A" w:rsidRPr="001B1475">
        <w:rPr>
          <w:rFonts w:ascii="Arial" w:hAnsi="Arial" w:cs="Arial"/>
          <w:b/>
          <w:bCs/>
          <w:sz w:val="22"/>
        </w:rPr>
      </w:r>
      <w:r w:rsidR="003D444A" w:rsidRPr="001B1475">
        <w:rPr>
          <w:rFonts w:ascii="Arial" w:hAnsi="Arial" w:cs="Arial"/>
          <w:b/>
          <w:bCs/>
          <w:sz w:val="22"/>
        </w:rPr>
        <w:fldChar w:fldCharType="separate"/>
      </w:r>
      <w:r w:rsidR="003D444A" w:rsidRPr="001B1475">
        <w:rPr>
          <w:rFonts w:ascii="Arial" w:hAnsi="Arial" w:cs="Arial"/>
          <w:b/>
          <w:bCs/>
          <w:noProof/>
          <w:sz w:val="22"/>
        </w:rPr>
        <w:t xml:space="preserve"> </w:t>
      </w:r>
      <w:r w:rsidR="003D444A">
        <w:rPr>
          <w:rFonts w:ascii="Arial" w:hAnsi="Arial" w:cs="Arial"/>
          <w:b/>
          <w:bCs/>
          <w:noProof/>
          <w:sz w:val="22"/>
        </w:rPr>
        <w:t xml:space="preserve">            </w:t>
      </w:r>
      <w:r w:rsidR="003D444A" w:rsidRPr="001B1475">
        <w:rPr>
          <w:rFonts w:ascii="Arial" w:hAnsi="Arial" w:cs="Arial"/>
          <w:b/>
          <w:bCs/>
          <w:noProof/>
          <w:sz w:val="22"/>
        </w:rPr>
        <w:t> </w:t>
      </w:r>
      <w:r w:rsidR="003D444A" w:rsidRPr="001B1475">
        <w:rPr>
          <w:rFonts w:ascii="Arial" w:hAnsi="Arial" w:cs="Arial"/>
          <w:b/>
          <w:bCs/>
          <w:sz w:val="22"/>
        </w:rPr>
        <w:fldChar w:fldCharType="end"/>
      </w:r>
      <w:r w:rsidRPr="00332C9D">
        <w:rPr>
          <w:rFonts w:ascii="Arial" w:hAnsi="Arial" w:cs="Arial"/>
          <w:sz w:val="22"/>
          <w:szCs w:val="20"/>
        </w:rPr>
        <w:t xml:space="preserve">in each case located in the city of </w:t>
      </w:r>
      <w:r w:rsidR="008569FE" w:rsidRPr="001B1475">
        <w:rPr>
          <w:rFonts w:ascii="Arial" w:hAnsi="Arial" w:cs="Arial"/>
          <w:b/>
          <w:bCs/>
          <w:sz w:val="22"/>
        </w:rPr>
        <w:fldChar w:fldCharType="begin">
          <w:ffData>
            <w:name w:val=""/>
            <w:enabled/>
            <w:calcOnExit w:val="0"/>
            <w:textInput/>
          </w:ffData>
        </w:fldChar>
      </w:r>
      <w:r w:rsidR="008569FE" w:rsidRPr="001B1475">
        <w:rPr>
          <w:rFonts w:ascii="Arial" w:hAnsi="Arial" w:cs="Arial"/>
          <w:b/>
          <w:bCs/>
          <w:sz w:val="22"/>
        </w:rPr>
        <w:instrText xml:space="preserve"> FORMTEXT </w:instrText>
      </w:r>
      <w:r w:rsidR="008569FE" w:rsidRPr="001B1475">
        <w:rPr>
          <w:rFonts w:ascii="Arial" w:hAnsi="Arial" w:cs="Arial"/>
          <w:b/>
          <w:bCs/>
          <w:sz w:val="22"/>
        </w:rPr>
      </w:r>
      <w:r w:rsidR="008569FE" w:rsidRPr="001B1475">
        <w:rPr>
          <w:rFonts w:ascii="Arial" w:hAnsi="Arial" w:cs="Arial"/>
          <w:b/>
          <w:bCs/>
          <w:sz w:val="22"/>
        </w:rPr>
        <w:fldChar w:fldCharType="separate"/>
      </w:r>
      <w:r w:rsidR="008569FE" w:rsidRPr="001B1475">
        <w:rPr>
          <w:rFonts w:ascii="Arial" w:hAnsi="Arial" w:cs="Arial"/>
          <w:b/>
          <w:bCs/>
          <w:noProof/>
          <w:sz w:val="22"/>
        </w:rPr>
        <w:t xml:space="preserve"> </w:t>
      </w:r>
      <w:r w:rsidR="008569FE">
        <w:rPr>
          <w:rFonts w:ascii="Arial" w:hAnsi="Arial" w:cs="Arial"/>
          <w:b/>
          <w:bCs/>
          <w:noProof/>
          <w:sz w:val="22"/>
        </w:rPr>
        <w:t xml:space="preserve">            </w:t>
      </w:r>
      <w:r w:rsidR="008569FE" w:rsidRPr="001B1475">
        <w:rPr>
          <w:rFonts w:ascii="Arial" w:hAnsi="Arial" w:cs="Arial"/>
          <w:b/>
          <w:bCs/>
          <w:noProof/>
          <w:sz w:val="22"/>
        </w:rPr>
        <w:t> </w:t>
      </w:r>
      <w:r w:rsidR="008569FE" w:rsidRPr="001B1475">
        <w:rPr>
          <w:rFonts w:ascii="Arial" w:hAnsi="Arial" w:cs="Arial"/>
          <w:b/>
          <w:bCs/>
          <w:sz w:val="22"/>
        </w:rPr>
        <w:fldChar w:fldCharType="end"/>
      </w:r>
      <w:r w:rsidRPr="00332C9D">
        <w:rPr>
          <w:rFonts w:ascii="Arial" w:hAnsi="Arial" w:cs="Arial"/>
          <w:sz w:val="22"/>
          <w:szCs w:val="20"/>
        </w:rPr>
        <w:t xml:space="preserve"> and</w:t>
      </w:r>
      <w:r w:rsidR="009B7E11" w:rsidRPr="00332C9D">
        <w:rPr>
          <w:rFonts w:ascii="Arial" w:hAnsi="Arial" w:cs="Arial"/>
          <w:sz w:val="22"/>
          <w:szCs w:val="20"/>
        </w:rPr>
        <w:t xml:space="preserve"> County of </w:t>
      </w:r>
      <w:r w:rsidR="008569FE" w:rsidRPr="001B1475">
        <w:rPr>
          <w:rFonts w:ascii="Arial" w:hAnsi="Arial" w:cs="Arial"/>
          <w:b/>
          <w:bCs/>
          <w:sz w:val="22"/>
        </w:rPr>
        <w:fldChar w:fldCharType="begin">
          <w:ffData>
            <w:name w:val=""/>
            <w:enabled/>
            <w:calcOnExit w:val="0"/>
            <w:textInput/>
          </w:ffData>
        </w:fldChar>
      </w:r>
      <w:r w:rsidR="008569FE" w:rsidRPr="001B1475">
        <w:rPr>
          <w:rFonts w:ascii="Arial" w:hAnsi="Arial" w:cs="Arial"/>
          <w:b/>
          <w:bCs/>
          <w:sz w:val="22"/>
        </w:rPr>
        <w:instrText xml:space="preserve"> FORMTEXT </w:instrText>
      </w:r>
      <w:r w:rsidR="008569FE" w:rsidRPr="001B1475">
        <w:rPr>
          <w:rFonts w:ascii="Arial" w:hAnsi="Arial" w:cs="Arial"/>
          <w:b/>
          <w:bCs/>
          <w:sz w:val="22"/>
        </w:rPr>
      </w:r>
      <w:r w:rsidR="008569FE" w:rsidRPr="001B1475">
        <w:rPr>
          <w:rFonts w:ascii="Arial" w:hAnsi="Arial" w:cs="Arial"/>
          <w:b/>
          <w:bCs/>
          <w:sz w:val="22"/>
        </w:rPr>
        <w:fldChar w:fldCharType="separate"/>
      </w:r>
      <w:r w:rsidR="008569FE" w:rsidRPr="001B1475">
        <w:rPr>
          <w:rFonts w:ascii="Arial" w:hAnsi="Arial" w:cs="Arial"/>
          <w:b/>
          <w:bCs/>
          <w:noProof/>
          <w:sz w:val="22"/>
        </w:rPr>
        <w:t xml:space="preserve"> </w:t>
      </w:r>
      <w:r w:rsidR="008569FE">
        <w:rPr>
          <w:rFonts w:ascii="Arial" w:hAnsi="Arial" w:cs="Arial"/>
          <w:b/>
          <w:bCs/>
          <w:noProof/>
          <w:sz w:val="22"/>
        </w:rPr>
        <w:t xml:space="preserve">            </w:t>
      </w:r>
      <w:r w:rsidR="008569FE" w:rsidRPr="001B1475">
        <w:rPr>
          <w:rFonts w:ascii="Arial" w:hAnsi="Arial" w:cs="Arial"/>
          <w:b/>
          <w:bCs/>
          <w:noProof/>
          <w:sz w:val="22"/>
        </w:rPr>
        <w:t> </w:t>
      </w:r>
      <w:r w:rsidR="008569FE" w:rsidRPr="001B1475">
        <w:rPr>
          <w:rFonts w:ascii="Arial" w:hAnsi="Arial" w:cs="Arial"/>
          <w:b/>
          <w:bCs/>
          <w:sz w:val="22"/>
        </w:rPr>
        <w:fldChar w:fldCharType="end"/>
      </w:r>
      <w:r w:rsidR="009B7E11" w:rsidRPr="00332C9D">
        <w:rPr>
          <w:rFonts w:ascii="Arial" w:hAnsi="Arial" w:cs="Arial"/>
          <w:sz w:val="22"/>
          <w:szCs w:val="20"/>
        </w:rPr>
        <w:t>, and each P</w:t>
      </w:r>
      <w:r w:rsidRPr="00332C9D">
        <w:rPr>
          <w:rFonts w:ascii="Arial" w:hAnsi="Arial" w:cs="Arial"/>
          <w:sz w:val="22"/>
          <w:szCs w:val="20"/>
        </w:rPr>
        <w:t xml:space="preserve">arty irrevocably submits to the exclusive jurisdiction of such courts in any such suit, action or proceeding. Service of process, summons, notice or </w:t>
      </w:r>
      <w:r w:rsidR="009B7E11" w:rsidRPr="00332C9D">
        <w:rPr>
          <w:rFonts w:ascii="Arial" w:hAnsi="Arial" w:cs="Arial"/>
          <w:sz w:val="22"/>
          <w:szCs w:val="20"/>
        </w:rPr>
        <w:t>other document by mail to such P</w:t>
      </w:r>
      <w:r w:rsidRPr="00332C9D">
        <w:rPr>
          <w:rFonts w:ascii="Arial" w:hAnsi="Arial" w:cs="Arial"/>
          <w:sz w:val="22"/>
          <w:szCs w:val="20"/>
        </w:rPr>
        <w:t>arty's address set forth herein will be effective service of process for any suit, action, or other proceeding brought in any such court.</w:t>
      </w:r>
    </w:p>
    <w:p w14:paraId="531BD3BA" w14:textId="77777777" w:rsidR="008B28F2" w:rsidRPr="00332C9D" w:rsidRDefault="008B28F2" w:rsidP="00BD1462">
      <w:pPr>
        <w:pStyle w:val="MFParasubclause2"/>
        <w:numPr>
          <w:ilvl w:val="1"/>
          <w:numId w:val="2"/>
        </w:numPr>
        <w:tabs>
          <w:tab w:val="num" w:pos="1800"/>
        </w:tabs>
        <w:jc w:val="both"/>
        <w:rPr>
          <w:rStyle w:val="Title-Clause"/>
          <w:rFonts w:ascii="Arial" w:hAnsi="Arial" w:cs="Arial"/>
          <w:sz w:val="22"/>
          <w:szCs w:val="20"/>
        </w:rPr>
      </w:pPr>
      <w:r w:rsidRPr="00332C9D">
        <w:rPr>
          <w:rStyle w:val="Title-Clause"/>
          <w:rFonts w:ascii="Arial" w:hAnsi="Arial" w:cs="Arial"/>
          <w:sz w:val="22"/>
          <w:szCs w:val="20"/>
        </w:rPr>
        <w:t>Notices</w:t>
      </w:r>
      <w:r w:rsidRPr="00332C9D">
        <w:rPr>
          <w:rStyle w:val="Title-Clause"/>
          <w:rFonts w:ascii="Arial" w:hAnsi="Arial" w:cs="Arial"/>
          <w:sz w:val="22"/>
          <w:szCs w:val="20"/>
          <w:u w:val="none"/>
        </w:rPr>
        <w:t xml:space="preserve">. </w:t>
      </w:r>
      <w:r w:rsidRPr="00332C9D">
        <w:rPr>
          <w:rFonts w:ascii="Arial" w:hAnsi="Arial" w:cs="Arial"/>
          <w:sz w:val="22"/>
          <w:szCs w:val="20"/>
        </w:rPr>
        <w:t>All notices, requests, consents, claims, demands, waivers, and other communications hereunder will be in writing and addressed to the Parties as follows (or as otherwise specified by a Party in a notice given in accordance with this Section):</w:t>
      </w:r>
    </w:p>
    <w:tbl>
      <w:tblPr>
        <w:tblW w:w="5000" w:type="pct"/>
        <w:tblLook w:val="04A0" w:firstRow="1" w:lastRow="0" w:firstColumn="1" w:lastColumn="0" w:noHBand="0" w:noVBand="1"/>
      </w:tblPr>
      <w:tblGrid>
        <w:gridCol w:w="4824"/>
        <w:gridCol w:w="4824"/>
      </w:tblGrid>
      <w:tr w:rsidR="008B28F2" w:rsidRPr="00332C9D" w14:paraId="5B39A3D8" w14:textId="77777777" w:rsidTr="00AA17F2">
        <w:tc>
          <w:tcPr>
            <w:tcW w:w="2500" w:type="pct"/>
          </w:tcPr>
          <w:p w14:paraId="6D966BCC" w14:textId="77777777" w:rsidR="008B28F2" w:rsidRPr="00332C9D" w:rsidRDefault="008B28F2" w:rsidP="008B28F2">
            <w:pPr>
              <w:pStyle w:val="Para"/>
              <w:ind w:left="360"/>
              <w:jc w:val="both"/>
              <w:rPr>
                <w:rFonts w:ascii="Arial" w:hAnsi="Arial" w:cs="Arial"/>
                <w:sz w:val="22"/>
                <w:szCs w:val="20"/>
              </w:rPr>
            </w:pPr>
            <w:r w:rsidRPr="00332C9D">
              <w:rPr>
                <w:rFonts w:ascii="Arial" w:hAnsi="Arial" w:cs="Arial"/>
                <w:sz w:val="22"/>
                <w:szCs w:val="20"/>
              </w:rPr>
              <w:t xml:space="preserve">Notice to </w:t>
            </w:r>
            <w:r w:rsidR="002C25EF" w:rsidRPr="00332C9D">
              <w:rPr>
                <w:rFonts w:ascii="Arial" w:hAnsi="Arial" w:cs="Arial"/>
                <w:sz w:val="22"/>
                <w:szCs w:val="20"/>
              </w:rPr>
              <w:t>Subcontractor</w:t>
            </w:r>
            <w:r w:rsidRPr="00332C9D">
              <w:rPr>
                <w:rFonts w:ascii="Arial" w:hAnsi="Arial" w:cs="Arial"/>
                <w:sz w:val="22"/>
                <w:szCs w:val="20"/>
              </w:rPr>
              <w:t>:</w:t>
            </w:r>
          </w:p>
        </w:tc>
        <w:tc>
          <w:tcPr>
            <w:tcW w:w="2500" w:type="pct"/>
          </w:tcPr>
          <w:p w14:paraId="3EB25A29" w14:textId="77777777" w:rsidR="008B28F2" w:rsidRPr="00332C9D" w:rsidRDefault="008B28F2" w:rsidP="00AA17F2">
            <w:pPr>
              <w:pStyle w:val="Para"/>
              <w:jc w:val="both"/>
              <w:rPr>
                <w:rFonts w:ascii="Arial" w:hAnsi="Arial" w:cs="Arial"/>
                <w:sz w:val="22"/>
                <w:szCs w:val="20"/>
              </w:rPr>
            </w:pPr>
            <w:r w:rsidRPr="00332C9D">
              <w:rPr>
                <w:rFonts w:ascii="Arial" w:hAnsi="Arial" w:cs="Arial"/>
                <w:sz w:val="22"/>
                <w:szCs w:val="20"/>
              </w:rPr>
              <w:fldChar w:fldCharType="begin">
                <w:ffData>
                  <w:name w:val="Text4"/>
                  <w:enabled/>
                  <w:calcOnExit w:val="0"/>
                  <w:textInput/>
                </w:ffData>
              </w:fldChar>
            </w:r>
            <w:r w:rsidRPr="00332C9D">
              <w:rPr>
                <w:rFonts w:ascii="Arial" w:hAnsi="Arial" w:cs="Arial"/>
                <w:sz w:val="22"/>
                <w:szCs w:val="20"/>
              </w:rPr>
              <w:instrText xml:space="preserve"> FORMTEXT </w:instrText>
            </w:r>
            <w:r w:rsidRPr="00332C9D">
              <w:rPr>
                <w:rFonts w:ascii="Arial" w:hAnsi="Arial" w:cs="Arial"/>
                <w:sz w:val="22"/>
                <w:szCs w:val="20"/>
              </w:rPr>
            </w:r>
            <w:r w:rsidRPr="00332C9D">
              <w:rPr>
                <w:rFonts w:ascii="Arial" w:hAnsi="Arial" w:cs="Arial"/>
                <w:sz w:val="22"/>
                <w:szCs w:val="20"/>
              </w:rPr>
              <w:fldChar w:fldCharType="separate"/>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sz w:val="22"/>
                <w:szCs w:val="20"/>
              </w:rPr>
              <w:fldChar w:fldCharType="end"/>
            </w:r>
          </w:p>
        </w:tc>
      </w:tr>
      <w:tr w:rsidR="008B28F2" w:rsidRPr="00332C9D" w14:paraId="71F888B6" w14:textId="77777777" w:rsidTr="00AA17F2">
        <w:tc>
          <w:tcPr>
            <w:tcW w:w="2500" w:type="pct"/>
          </w:tcPr>
          <w:p w14:paraId="4D4F8436" w14:textId="77777777" w:rsidR="008B28F2" w:rsidRPr="00332C9D" w:rsidRDefault="008B28F2" w:rsidP="00AA17F2">
            <w:pPr>
              <w:jc w:val="both"/>
              <w:rPr>
                <w:rFonts w:ascii="Arial" w:hAnsi="Arial" w:cs="Arial"/>
              </w:rPr>
            </w:pPr>
          </w:p>
        </w:tc>
        <w:tc>
          <w:tcPr>
            <w:tcW w:w="2500" w:type="pct"/>
          </w:tcPr>
          <w:p w14:paraId="7E8FF749" w14:textId="77777777" w:rsidR="008B28F2" w:rsidRPr="00332C9D" w:rsidRDefault="008B28F2" w:rsidP="00AA17F2">
            <w:pPr>
              <w:pStyle w:val="Para"/>
              <w:jc w:val="both"/>
              <w:rPr>
                <w:rFonts w:ascii="Arial" w:hAnsi="Arial" w:cs="Arial"/>
                <w:sz w:val="22"/>
                <w:szCs w:val="20"/>
              </w:rPr>
            </w:pPr>
            <w:r w:rsidRPr="00332C9D">
              <w:rPr>
                <w:rFonts w:ascii="Arial" w:hAnsi="Arial" w:cs="Arial"/>
                <w:sz w:val="22"/>
                <w:szCs w:val="20"/>
              </w:rPr>
              <w:t>E-mail:</w:t>
            </w:r>
            <w:r w:rsidRPr="00332C9D">
              <w:rPr>
                <w:rFonts w:ascii="Arial" w:hAnsi="Arial" w:cs="Arial"/>
                <w:sz w:val="22"/>
                <w:szCs w:val="20"/>
              </w:rPr>
              <w:tab/>
            </w:r>
            <w:r w:rsidRPr="00332C9D">
              <w:rPr>
                <w:rFonts w:ascii="Arial" w:hAnsi="Arial" w:cs="Arial"/>
                <w:sz w:val="22"/>
                <w:szCs w:val="20"/>
              </w:rPr>
              <w:fldChar w:fldCharType="begin">
                <w:ffData>
                  <w:name w:val="Text5"/>
                  <w:enabled/>
                  <w:calcOnExit w:val="0"/>
                  <w:textInput/>
                </w:ffData>
              </w:fldChar>
            </w:r>
            <w:r w:rsidRPr="00332C9D">
              <w:rPr>
                <w:rFonts w:ascii="Arial" w:hAnsi="Arial" w:cs="Arial"/>
                <w:sz w:val="22"/>
                <w:szCs w:val="20"/>
              </w:rPr>
              <w:instrText xml:space="preserve"> FORMTEXT </w:instrText>
            </w:r>
            <w:r w:rsidRPr="00332C9D">
              <w:rPr>
                <w:rFonts w:ascii="Arial" w:hAnsi="Arial" w:cs="Arial"/>
                <w:sz w:val="22"/>
                <w:szCs w:val="20"/>
              </w:rPr>
            </w:r>
            <w:r w:rsidRPr="00332C9D">
              <w:rPr>
                <w:rFonts w:ascii="Arial" w:hAnsi="Arial" w:cs="Arial"/>
                <w:sz w:val="22"/>
                <w:szCs w:val="20"/>
              </w:rPr>
              <w:fldChar w:fldCharType="separate"/>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sz w:val="22"/>
                <w:szCs w:val="20"/>
              </w:rPr>
              <w:fldChar w:fldCharType="end"/>
            </w:r>
          </w:p>
          <w:p w14:paraId="740EAC65" w14:textId="77777777" w:rsidR="008B28F2" w:rsidRPr="00332C9D" w:rsidRDefault="008B28F2" w:rsidP="00AA17F2">
            <w:pPr>
              <w:pStyle w:val="Para"/>
              <w:jc w:val="both"/>
              <w:rPr>
                <w:rFonts w:ascii="Arial" w:hAnsi="Arial" w:cs="Arial"/>
                <w:sz w:val="22"/>
                <w:szCs w:val="20"/>
              </w:rPr>
            </w:pPr>
            <w:r w:rsidRPr="00332C9D">
              <w:rPr>
                <w:rFonts w:ascii="Arial" w:hAnsi="Arial" w:cs="Arial"/>
                <w:sz w:val="22"/>
                <w:szCs w:val="20"/>
              </w:rPr>
              <w:t xml:space="preserve">Attention: </w:t>
            </w:r>
            <w:r w:rsidRPr="00332C9D">
              <w:rPr>
                <w:rFonts w:ascii="Arial" w:hAnsi="Arial" w:cs="Arial"/>
                <w:sz w:val="22"/>
                <w:szCs w:val="20"/>
              </w:rPr>
              <w:fldChar w:fldCharType="begin">
                <w:ffData>
                  <w:name w:val="Text6"/>
                  <w:enabled/>
                  <w:calcOnExit w:val="0"/>
                  <w:textInput/>
                </w:ffData>
              </w:fldChar>
            </w:r>
            <w:r w:rsidRPr="00332C9D">
              <w:rPr>
                <w:rFonts w:ascii="Arial" w:hAnsi="Arial" w:cs="Arial"/>
                <w:sz w:val="22"/>
                <w:szCs w:val="20"/>
              </w:rPr>
              <w:instrText xml:space="preserve"> FORMTEXT </w:instrText>
            </w:r>
            <w:r w:rsidRPr="00332C9D">
              <w:rPr>
                <w:rFonts w:ascii="Arial" w:hAnsi="Arial" w:cs="Arial"/>
                <w:sz w:val="22"/>
                <w:szCs w:val="20"/>
              </w:rPr>
            </w:r>
            <w:r w:rsidRPr="00332C9D">
              <w:rPr>
                <w:rFonts w:ascii="Arial" w:hAnsi="Arial" w:cs="Arial"/>
                <w:sz w:val="22"/>
                <w:szCs w:val="20"/>
              </w:rPr>
              <w:fldChar w:fldCharType="separate"/>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sz w:val="22"/>
                <w:szCs w:val="20"/>
              </w:rPr>
              <w:fldChar w:fldCharType="end"/>
            </w:r>
          </w:p>
        </w:tc>
      </w:tr>
      <w:tr w:rsidR="008B28F2" w:rsidRPr="00332C9D" w14:paraId="1CF6CBD1" w14:textId="77777777" w:rsidTr="00AA17F2">
        <w:tc>
          <w:tcPr>
            <w:tcW w:w="2500" w:type="pct"/>
          </w:tcPr>
          <w:p w14:paraId="66A1AF37" w14:textId="39A003DA" w:rsidR="008B28F2" w:rsidRPr="00332C9D" w:rsidRDefault="008B28F2" w:rsidP="00D65E71">
            <w:pPr>
              <w:pStyle w:val="Para"/>
              <w:ind w:left="360"/>
              <w:jc w:val="both"/>
              <w:rPr>
                <w:rFonts w:ascii="Arial" w:hAnsi="Arial" w:cs="Arial"/>
                <w:sz w:val="22"/>
                <w:szCs w:val="20"/>
              </w:rPr>
            </w:pPr>
            <w:r w:rsidRPr="00332C9D">
              <w:rPr>
                <w:rFonts w:ascii="Arial" w:hAnsi="Arial" w:cs="Arial"/>
                <w:sz w:val="22"/>
                <w:szCs w:val="20"/>
              </w:rPr>
              <w:t xml:space="preserve">Notice to </w:t>
            </w:r>
            <w:r w:rsidR="008569FE" w:rsidRPr="001B1475">
              <w:rPr>
                <w:rFonts w:ascii="Arial" w:hAnsi="Arial" w:cs="Arial"/>
                <w:b/>
                <w:bCs/>
                <w:sz w:val="22"/>
              </w:rPr>
              <w:fldChar w:fldCharType="begin">
                <w:ffData>
                  <w:name w:val=""/>
                  <w:enabled/>
                  <w:calcOnExit w:val="0"/>
                  <w:textInput/>
                </w:ffData>
              </w:fldChar>
            </w:r>
            <w:r w:rsidR="008569FE" w:rsidRPr="001B1475">
              <w:rPr>
                <w:rFonts w:ascii="Arial" w:hAnsi="Arial" w:cs="Arial"/>
                <w:b/>
                <w:bCs/>
                <w:sz w:val="22"/>
              </w:rPr>
              <w:instrText xml:space="preserve"> FORMTEXT </w:instrText>
            </w:r>
            <w:r w:rsidR="008569FE" w:rsidRPr="001B1475">
              <w:rPr>
                <w:rFonts w:ascii="Arial" w:hAnsi="Arial" w:cs="Arial"/>
                <w:b/>
                <w:bCs/>
                <w:sz w:val="22"/>
              </w:rPr>
            </w:r>
            <w:r w:rsidR="008569FE" w:rsidRPr="001B1475">
              <w:rPr>
                <w:rFonts w:ascii="Arial" w:hAnsi="Arial" w:cs="Arial"/>
                <w:b/>
                <w:bCs/>
                <w:sz w:val="22"/>
              </w:rPr>
              <w:fldChar w:fldCharType="separate"/>
            </w:r>
            <w:r w:rsidR="008569FE" w:rsidRPr="001B1475">
              <w:rPr>
                <w:rFonts w:ascii="Arial" w:hAnsi="Arial" w:cs="Arial"/>
                <w:b/>
                <w:bCs/>
                <w:noProof/>
                <w:sz w:val="22"/>
              </w:rPr>
              <w:t xml:space="preserve"> Prime</w:t>
            </w:r>
            <w:r w:rsidR="008569FE" w:rsidRPr="001B1475">
              <w:rPr>
                <w:rFonts w:ascii="Arial" w:hAnsi="Arial" w:cs="Arial"/>
                <w:b/>
                <w:bCs/>
                <w:noProof/>
                <w:sz w:val="22"/>
              </w:rPr>
              <w:t> </w:t>
            </w:r>
            <w:r w:rsidR="008569FE" w:rsidRPr="001B1475">
              <w:rPr>
                <w:rFonts w:ascii="Arial" w:hAnsi="Arial" w:cs="Arial"/>
                <w:b/>
                <w:bCs/>
                <w:sz w:val="22"/>
              </w:rPr>
              <w:fldChar w:fldCharType="end"/>
            </w:r>
            <w:r w:rsidRPr="00332C9D">
              <w:rPr>
                <w:rFonts w:ascii="Arial" w:hAnsi="Arial" w:cs="Arial"/>
                <w:sz w:val="22"/>
                <w:szCs w:val="20"/>
              </w:rPr>
              <w:t>:</w:t>
            </w:r>
          </w:p>
        </w:tc>
        <w:tc>
          <w:tcPr>
            <w:tcW w:w="2500" w:type="pct"/>
          </w:tcPr>
          <w:p w14:paraId="63CBCFFB" w14:textId="1345BE0E" w:rsidR="008B28F2" w:rsidRPr="00332C9D" w:rsidRDefault="008569FE" w:rsidP="00AA17F2">
            <w:pPr>
              <w:pStyle w:val="Para"/>
              <w:jc w:val="both"/>
              <w:rPr>
                <w:rFonts w:ascii="Arial" w:hAnsi="Arial" w:cs="Arial"/>
                <w:sz w:val="22"/>
                <w:szCs w:val="20"/>
              </w:rPr>
            </w:pP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w:t>
            </w:r>
            <w:r>
              <w:rPr>
                <w:rFonts w:ascii="Arial" w:hAnsi="Arial" w:cs="Arial"/>
                <w:b/>
                <w:bCs/>
                <w:noProof/>
                <w:sz w:val="22"/>
              </w:rPr>
              <w:t xml:space="preserve">       </w:t>
            </w:r>
            <w:r w:rsidRPr="001B1475">
              <w:rPr>
                <w:rFonts w:ascii="Arial" w:hAnsi="Arial" w:cs="Arial"/>
                <w:b/>
                <w:bCs/>
                <w:noProof/>
                <w:sz w:val="22"/>
              </w:rPr>
              <w:t> </w:t>
            </w:r>
            <w:r w:rsidRPr="001B1475">
              <w:rPr>
                <w:rFonts w:ascii="Arial" w:hAnsi="Arial" w:cs="Arial"/>
                <w:b/>
                <w:bCs/>
                <w:sz w:val="22"/>
              </w:rPr>
              <w:fldChar w:fldCharType="end"/>
            </w:r>
          </w:p>
        </w:tc>
      </w:tr>
      <w:tr w:rsidR="008B28F2" w:rsidRPr="00332C9D" w14:paraId="0538F318" w14:textId="77777777" w:rsidTr="00AA17F2">
        <w:tc>
          <w:tcPr>
            <w:tcW w:w="2500" w:type="pct"/>
          </w:tcPr>
          <w:p w14:paraId="42F5DF87" w14:textId="77777777" w:rsidR="008B28F2" w:rsidRPr="00332C9D" w:rsidRDefault="008B28F2" w:rsidP="00AA17F2">
            <w:pPr>
              <w:jc w:val="both"/>
              <w:rPr>
                <w:rFonts w:ascii="Arial" w:hAnsi="Arial" w:cs="Arial"/>
              </w:rPr>
            </w:pPr>
          </w:p>
        </w:tc>
        <w:tc>
          <w:tcPr>
            <w:tcW w:w="2500" w:type="pct"/>
          </w:tcPr>
          <w:p w14:paraId="6D8D0645" w14:textId="691D09E9" w:rsidR="008B28F2" w:rsidRPr="00332C9D" w:rsidRDefault="008B28F2" w:rsidP="00AA17F2">
            <w:pPr>
              <w:pStyle w:val="Para"/>
              <w:jc w:val="both"/>
              <w:rPr>
                <w:rFonts w:ascii="Arial" w:hAnsi="Arial" w:cs="Arial"/>
                <w:sz w:val="22"/>
                <w:szCs w:val="20"/>
              </w:rPr>
            </w:pPr>
            <w:r w:rsidRPr="00332C9D">
              <w:rPr>
                <w:rFonts w:ascii="Arial" w:hAnsi="Arial" w:cs="Arial"/>
                <w:sz w:val="22"/>
                <w:szCs w:val="20"/>
              </w:rPr>
              <w:t>E-mail:</w:t>
            </w:r>
            <w:r w:rsidRPr="00332C9D">
              <w:rPr>
                <w:rFonts w:ascii="Arial" w:hAnsi="Arial" w:cs="Arial"/>
                <w:sz w:val="22"/>
                <w:szCs w:val="20"/>
              </w:rPr>
              <w:tab/>
            </w:r>
            <w:r w:rsidR="008569FE" w:rsidRPr="001B1475">
              <w:rPr>
                <w:rFonts w:ascii="Arial" w:hAnsi="Arial" w:cs="Arial"/>
                <w:b/>
                <w:bCs/>
                <w:sz w:val="22"/>
              </w:rPr>
              <w:fldChar w:fldCharType="begin">
                <w:ffData>
                  <w:name w:val=""/>
                  <w:enabled/>
                  <w:calcOnExit w:val="0"/>
                  <w:textInput/>
                </w:ffData>
              </w:fldChar>
            </w:r>
            <w:r w:rsidR="008569FE" w:rsidRPr="001B1475">
              <w:rPr>
                <w:rFonts w:ascii="Arial" w:hAnsi="Arial" w:cs="Arial"/>
                <w:b/>
                <w:bCs/>
                <w:sz w:val="22"/>
              </w:rPr>
              <w:instrText xml:space="preserve"> FORMTEXT </w:instrText>
            </w:r>
            <w:r w:rsidR="008569FE" w:rsidRPr="001B1475">
              <w:rPr>
                <w:rFonts w:ascii="Arial" w:hAnsi="Arial" w:cs="Arial"/>
                <w:b/>
                <w:bCs/>
                <w:sz w:val="22"/>
              </w:rPr>
            </w:r>
            <w:r w:rsidR="008569FE" w:rsidRPr="001B1475">
              <w:rPr>
                <w:rFonts w:ascii="Arial" w:hAnsi="Arial" w:cs="Arial"/>
                <w:b/>
                <w:bCs/>
                <w:sz w:val="22"/>
              </w:rPr>
              <w:fldChar w:fldCharType="separate"/>
            </w:r>
            <w:r w:rsidR="008569FE" w:rsidRPr="001B1475">
              <w:rPr>
                <w:rFonts w:ascii="Arial" w:hAnsi="Arial" w:cs="Arial"/>
                <w:b/>
                <w:bCs/>
                <w:noProof/>
                <w:sz w:val="22"/>
              </w:rPr>
              <w:t xml:space="preserve"> </w:t>
            </w:r>
            <w:r w:rsidR="008569FE">
              <w:rPr>
                <w:rFonts w:ascii="Arial" w:hAnsi="Arial" w:cs="Arial"/>
                <w:b/>
                <w:bCs/>
                <w:noProof/>
                <w:sz w:val="22"/>
              </w:rPr>
              <w:t xml:space="preserve">       </w:t>
            </w:r>
            <w:r w:rsidR="008569FE" w:rsidRPr="001B1475">
              <w:rPr>
                <w:rFonts w:ascii="Arial" w:hAnsi="Arial" w:cs="Arial"/>
                <w:b/>
                <w:bCs/>
                <w:noProof/>
                <w:sz w:val="22"/>
              </w:rPr>
              <w:t> </w:t>
            </w:r>
            <w:r w:rsidR="008569FE" w:rsidRPr="001B1475">
              <w:rPr>
                <w:rFonts w:ascii="Arial" w:hAnsi="Arial" w:cs="Arial"/>
                <w:b/>
                <w:bCs/>
                <w:sz w:val="22"/>
              </w:rPr>
              <w:fldChar w:fldCharType="end"/>
            </w:r>
          </w:p>
          <w:p w14:paraId="5636892A" w14:textId="77777777" w:rsidR="008B28F2" w:rsidRPr="00332C9D" w:rsidRDefault="008B28F2" w:rsidP="00254334">
            <w:pPr>
              <w:pStyle w:val="Para"/>
              <w:jc w:val="both"/>
              <w:rPr>
                <w:rFonts w:ascii="Arial" w:hAnsi="Arial" w:cs="Arial"/>
                <w:sz w:val="22"/>
                <w:szCs w:val="20"/>
              </w:rPr>
            </w:pPr>
          </w:p>
        </w:tc>
      </w:tr>
    </w:tbl>
    <w:p w14:paraId="74D2833B" w14:textId="77777777" w:rsidR="008B28F2" w:rsidRPr="00332C9D" w:rsidRDefault="00631E29" w:rsidP="008B28F2">
      <w:pPr>
        <w:pStyle w:val="MFParasubclause2"/>
        <w:numPr>
          <w:ilvl w:val="0"/>
          <w:numId w:val="0"/>
        </w:numPr>
        <w:jc w:val="both"/>
        <w:rPr>
          <w:rStyle w:val="Title-Clause"/>
          <w:rFonts w:ascii="Arial" w:hAnsi="Arial" w:cs="Arial"/>
          <w:sz w:val="22"/>
          <w:szCs w:val="20"/>
          <w:u w:val="none"/>
        </w:rPr>
      </w:pPr>
      <w:r w:rsidRPr="00332C9D">
        <w:rPr>
          <w:rStyle w:val="Title-Clause"/>
          <w:rFonts w:ascii="Arial" w:hAnsi="Arial" w:cs="Arial"/>
          <w:sz w:val="22"/>
          <w:szCs w:val="20"/>
          <w:u w:val="none"/>
        </w:rPr>
        <w:t>Except as otherwise provided in this Agreement, every notice, demand, request, or other communication will be deemed to have been given or served on actual receipt, or, if mailed, three days after such communication is mailed.  Notwithstanding the foregoing, any notice mailed to the last designated address of any person or Party to which a notice may be or is required will not be deemed ineffective if actual delivery cannot be made due to a change of address of the person or Party to which the notice is directed or the failure or refusal of such person or Party to accept delivery of the notice.</w:t>
      </w:r>
    </w:p>
    <w:p w14:paraId="4B017262" w14:textId="455B19AB" w:rsidR="00AE0150" w:rsidRPr="00332C9D" w:rsidRDefault="00AE0150"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Assignment</w:t>
      </w:r>
      <w:r w:rsidRPr="00332C9D">
        <w:rPr>
          <w:rFonts w:ascii="Arial" w:hAnsi="Arial" w:cs="Arial"/>
          <w:sz w:val="22"/>
          <w:szCs w:val="22"/>
        </w:rPr>
        <w:t xml:space="preserve">.  </w:t>
      </w:r>
      <w:r w:rsidR="008B28F2" w:rsidRPr="00332C9D">
        <w:rPr>
          <w:rFonts w:ascii="Arial" w:hAnsi="Arial" w:cs="Arial"/>
          <w:sz w:val="22"/>
        </w:rPr>
        <w:t xml:space="preserve">Neither Party may assign or otherwise transfer any of its rights, or delegate or otherwise transfer any of its obligations or performance, under this Agreement, in each case whether voluntarily, involuntarily, by operation of law or otherwise, without the other Party's prior written consent.  However, </w:t>
      </w:r>
      <w:r w:rsidR="008569FE" w:rsidRPr="001B1475">
        <w:rPr>
          <w:rFonts w:ascii="Arial" w:hAnsi="Arial" w:cs="Arial"/>
          <w:b/>
          <w:bCs/>
          <w:sz w:val="22"/>
        </w:rPr>
        <w:fldChar w:fldCharType="begin">
          <w:ffData>
            <w:name w:val=""/>
            <w:enabled/>
            <w:calcOnExit w:val="0"/>
            <w:textInput/>
          </w:ffData>
        </w:fldChar>
      </w:r>
      <w:r w:rsidR="008569FE" w:rsidRPr="001B1475">
        <w:rPr>
          <w:rFonts w:ascii="Arial" w:hAnsi="Arial" w:cs="Arial"/>
          <w:b/>
          <w:bCs/>
          <w:sz w:val="22"/>
        </w:rPr>
        <w:instrText xml:space="preserve"> FORMTEXT </w:instrText>
      </w:r>
      <w:r w:rsidR="008569FE" w:rsidRPr="001B1475">
        <w:rPr>
          <w:rFonts w:ascii="Arial" w:hAnsi="Arial" w:cs="Arial"/>
          <w:b/>
          <w:bCs/>
          <w:sz w:val="22"/>
        </w:rPr>
      </w:r>
      <w:r w:rsidR="008569FE" w:rsidRPr="001B1475">
        <w:rPr>
          <w:rFonts w:ascii="Arial" w:hAnsi="Arial" w:cs="Arial"/>
          <w:b/>
          <w:bCs/>
          <w:sz w:val="22"/>
        </w:rPr>
        <w:fldChar w:fldCharType="separate"/>
      </w:r>
      <w:r w:rsidR="008569FE" w:rsidRPr="001B1475">
        <w:rPr>
          <w:rFonts w:ascii="Arial" w:hAnsi="Arial" w:cs="Arial"/>
          <w:b/>
          <w:bCs/>
          <w:noProof/>
          <w:sz w:val="22"/>
        </w:rPr>
        <w:t xml:space="preserve"> Prime</w:t>
      </w:r>
      <w:r w:rsidR="008569FE" w:rsidRPr="001B1475">
        <w:rPr>
          <w:rFonts w:ascii="Arial" w:hAnsi="Arial" w:cs="Arial"/>
          <w:b/>
          <w:bCs/>
          <w:noProof/>
          <w:sz w:val="22"/>
        </w:rPr>
        <w:t> </w:t>
      </w:r>
      <w:r w:rsidR="008569FE" w:rsidRPr="001B1475">
        <w:rPr>
          <w:rFonts w:ascii="Arial" w:hAnsi="Arial" w:cs="Arial"/>
          <w:b/>
          <w:bCs/>
          <w:sz w:val="22"/>
        </w:rPr>
        <w:fldChar w:fldCharType="end"/>
      </w:r>
      <w:r w:rsidR="008B28F2" w:rsidRPr="00332C9D">
        <w:rPr>
          <w:rFonts w:ascii="Arial" w:hAnsi="Arial" w:cs="Arial"/>
          <w:sz w:val="22"/>
        </w:rPr>
        <w:t xml:space="preserve">may, without </w:t>
      </w:r>
      <w:r w:rsidR="002C25EF" w:rsidRPr="00332C9D">
        <w:rPr>
          <w:rFonts w:ascii="Arial" w:hAnsi="Arial" w:cs="Arial"/>
          <w:sz w:val="22"/>
        </w:rPr>
        <w:t>Subcontractor</w:t>
      </w:r>
      <w:r w:rsidR="008B28F2" w:rsidRPr="00332C9D">
        <w:rPr>
          <w:rFonts w:ascii="Arial" w:hAnsi="Arial" w:cs="Arial"/>
          <w:sz w:val="22"/>
        </w:rPr>
        <w:t>'s consen</w:t>
      </w:r>
      <w:r w:rsidR="00572BE4" w:rsidRPr="00332C9D">
        <w:rPr>
          <w:rFonts w:ascii="Arial" w:hAnsi="Arial" w:cs="Arial"/>
          <w:sz w:val="22"/>
        </w:rPr>
        <w:t>t, assign this Agreement to an a</w:t>
      </w:r>
      <w:r w:rsidR="008B28F2" w:rsidRPr="00332C9D">
        <w:rPr>
          <w:rFonts w:ascii="Arial" w:hAnsi="Arial" w:cs="Arial"/>
          <w:sz w:val="22"/>
        </w:rPr>
        <w:t>ffiliate or as part of a change of control.</w:t>
      </w:r>
    </w:p>
    <w:p w14:paraId="118DEE80" w14:textId="77777777" w:rsidR="00AE0150" w:rsidRPr="00332C9D" w:rsidRDefault="00AE0150" w:rsidP="00BD1462">
      <w:pPr>
        <w:pStyle w:val="BodyText"/>
        <w:widowControl w:val="0"/>
        <w:numPr>
          <w:ilvl w:val="1"/>
          <w:numId w:val="2"/>
        </w:numPr>
        <w:spacing w:after="120"/>
        <w:rPr>
          <w:rFonts w:ascii="Arial" w:hAnsi="Arial" w:cs="Arial"/>
          <w:sz w:val="22"/>
          <w:szCs w:val="22"/>
        </w:rPr>
      </w:pPr>
      <w:bookmarkStart w:id="9" w:name="_Ref309805559"/>
      <w:r w:rsidRPr="00332C9D">
        <w:rPr>
          <w:rFonts w:ascii="Arial" w:hAnsi="Arial" w:cs="Arial"/>
          <w:sz w:val="22"/>
          <w:szCs w:val="22"/>
          <w:u w:val="single"/>
        </w:rPr>
        <w:t>Entire Agreement; Amendments</w:t>
      </w:r>
      <w:r w:rsidRPr="00332C9D">
        <w:rPr>
          <w:rFonts w:ascii="Arial" w:hAnsi="Arial" w:cs="Arial"/>
          <w:sz w:val="22"/>
          <w:szCs w:val="22"/>
        </w:rPr>
        <w:t>.  This Agr</w:t>
      </w:r>
      <w:r w:rsidR="000507FC" w:rsidRPr="00332C9D">
        <w:rPr>
          <w:rFonts w:ascii="Arial" w:hAnsi="Arial" w:cs="Arial"/>
          <w:sz w:val="22"/>
          <w:szCs w:val="22"/>
        </w:rPr>
        <w:t>eement, including all Exhibits</w:t>
      </w:r>
      <w:r w:rsidR="00C234EE" w:rsidRPr="00332C9D">
        <w:rPr>
          <w:rFonts w:ascii="Arial" w:hAnsi="Arial" w:cs="Arial"/>
          <w:sz w:val="22"/>
          <w:szCs w:val="22"/>
        </w:rPr>
        <w:t xml:space="preserve">, </w:t>
      </w:r>
      <w:r w:rsidRPr="00332C9D">
        <w:rPr>
          <w:rFonts w:ascii="Arial" w:hAnsi="Arial" w:cs="Arial"/>
          <w:sz w:val="22"/>
          <w:szCs w:val="22"/>
        </w:rPr>
        <w:t xml:space="preserve">contains the entire agreement of the </w:t>
      </w:r>
      <w:r w:rsidR="006F1FD8" w:rsidRPr="00332C9D">
        <w:rPr>
          <w:rFonts w:ascii="Arial" w:hAnsi="Arial" w:cs="Arial"/>
          <w:sz w:val="22"/>
          <w:szCs w:val="22"/>
        </w:rPr>
        <w:t>Parties</w:t>
      </w:r>
      <w:r w:rsidRPr="00332C9D">
        <w:rPr>
          <w:rFonts w:ascii="Arial" w:hAnsi="Arial" w:cs="Arial"/>
          <w:sz w:val="22"/>
          <w:szCs w:val="22"/>
        </w:rPr>
        <w:t xml:space="preserve"> with respect to the matters covered, and no other previous </w:t>
      </w:r>
      <w:r w:rsidRPr="00332C9D">
        <w:rPr>
          <w:rFonts w:ascii="Arial" w:hAnsi="Arial" w:cs="Arial"/>
          <w:sz w:val="22"/>
          <w:szCs w:val="22"/>
        </w:rPr>
        <w:lastRenderedPageBreak/>
        <w:t>agreement, statement</w:t>
      </w:r>
      <w:r w:rsidR="009E658A" w:rsidRPr="00332C9D">
        <w:rPr>
          <w:rFonts w:ascii="Arial" w:hAnsi="Arial" w:cs="Arial"/>
          <w:sz w:val="22"/>
          <w:szCs w:val="22"/>
        </w:rPr>
        <w:t>,</w:t>
      </w:r>
      <w:r w:rsidRPr="00332C9D">
        <w:rPr>
          <w:rFonts w:ascii="Arial" w:hAnsi="Arial" w:cs="Arial"/>
          <w:sz w:val="22"/>
          <w:szCs w:val="22"/>
        </w:rPr>
        <w:t xml:space="preserve"> or promise made by either </w:t>
      </w:r>
      <w:r w:rsidR="006F1FD8" w:rsidRPr="00332C9D">
        <w:rPr>
          <w:rFonts w:ascii="Arial" w:hAnsi="Arial" w:cs="Arial"/>
          <w:sz w:val="22"/>
          <w:szCs w:val="22"/>
        </w:rPr>
        <w:t>Party</w:t>
      </w:r>
      <w:r w:rsidRPr="00332C9D">
        <w:rPr>
          <w:rFonts w:ascii="Arial" w:hAnsi="Arial" w:cs="Arial"/>
          <w:sz w:val="22"/>
          <w:szCs w:val="22"/>
        </w:rPr>
        <w:t xml:space="preserve"> to this Agreement that is not contained in the terms of this Agreement will be binding or valid.  This Agreement</w:t>
      </w:r>
      <w:r w:rsidR="009E658A" w:rsidRPr="00332C9D">
        <w:rPr>
          <w:rFonts w:ascii="Arial" w:hAnsi="Arial" w:cs="Arial"/>
          <w:sz w:val="22"/>
          <w:szCs w:val="22"/>
        </w:rPr>
        <w:t xml:space="preserve">, including </w:t>
      </w:r>
      <w:r w:rsidR="00BA3A1B" w:rsidRPr="00332C9D">
        <w:rPr>
          <w:rFonts w:ascii="Arial" w:hAnsi="Arial" w:cs="Arial"/>
          <w:sz w:val="22"/>
          <w:szCs w:val="22"/>
        </w:rPr>
        <w:t>any Exhibits</w:t>
      </w:r>
      <w:r w:rsidR="009E658A" w:rsidRPr="00332C9D">
        <w:rPr>
          <w:rFonts w:ascii="Arial" w:hAnsi="Arial" w:cs="Arial"/>
          <w:sz w:val="22"/>
          <w:szCs w:val="22"/>
        </w:rPr>
        <w:t>,</w:t>
      </w:r>
      <w:r w:rsidRPr="00332C9D">
        <w:rPr>
          <w:rFonts w:ascii="Arial" w:hAnsi="Arial" w:cs="Arial"/>
          <w:sz w:val="22"/>
          <w:szCs w:val="22"/>
        </w:rPr>
        <w:t xml:space="preserve"> may be amended only in writing by both </w:t>
      </w:r>
      <w:r w:rsidR="006F1FD8" w:rsidRPr="00332C9D">
        <w:rPr>
          <w:rFonts w:ascii="Arial" w:hAnsi="Arial" w:cs="Arial"/>
          <w:sz w:val="22"/>
          <w:szCs w:val="22"/>
        </w:rPr>
        <w:t>Parties</w:t>
      </w:r>
      <w:r w:rsidRPr="00332C9D">
        <w:rPr>
          <w:rFonts w:ascii="Arial" w:hAnsi="Arial" w:cs="Arial"/>
          <w:sz w:val="22"/>
          <w:szCs w:val="22"/>
        </w:rPr>
        <w:t xml:space="preserve"> to the Agreement.</w:t>
      </w:r>
      <w:bookmarkEnd w:id="9"/>
    </w:p>
    <w:p w14:paraId="0D035043" w14:textId="77777777" w:rsidR="00AE0150" w:rsidRPr="00332C9D" w:rsidRDefault="00AE0150"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Successors and Assigns</w:t>
      </w:r>
      <w:r w:rsidRPr="00332C9D">
        <w:rPr>
          <w:rFonts w:ascii="Arial" w:hAnsi="Arial" w:cs="Arial"/>
          <w:sz w:val="22"/>
          <w:szCs w:val="22"/>
        </w:rPr>
        <w:t xml:space="preserve">.  </w:t>
      </w:r>
      <w:r w:rsidR="006F1FD8" w:rsidRPr="00332C9D">
        <w:rPr>
          <w:rFonts w:ascii="Arial" w:hAnsi="Arial" w:cs="Arial"/>
          <w:sz w:val="22"/>
          <w:szCs w:val="22"/>
        </w:rPr>
        <w:t>T</w:t>
      </w:r>
      <w:r w:rsidRPr="00332C9D">
        <w:rPr>
          <w:rFonts w:ascii="Arial" w:hAnsi="Arial" w:cs="Arial"/>
          <w:sz w:val="22"/>
          <w:szCs w:val="22"/>
        </w:rPr>
        <w:t xml:space="preserve">his Agreement will be binding upon and will inure to the benefit of the Parties and their respective heirs, personal representatives, </w:t>
      </w:r>
      <w:proofErr w:type="gramStart"/>
      <w:r w:rsidRPr="00332C9D">
        <w:rPr>
          <w:rFonts w:ascii="Arial" w:hAnsi="Arial" w:cs="Arial"/>
          <w:sz w:val="22"/>
          <w:szCs w:val="22"/>
        </w:rPr>
        <w:t>successors</w:t>
      </w:r>
      <w:proofErr w:type="gramEnd"/>
      <w:r w:rsidRPr="00332C9D">
        <w:rPr>
          <w:rFonts w:ascii="Arial" w:hAnsi="Arial" w:cs="Arial"/>
          <w:sz w:val="22"/>
          <w:szCs w:val="22"/>
        </w:rPr>
        <w:t xml:space="preserve"> and assigns</w:t>
      </w:r>
    </w:p>
    <w:p w14:paraId="532AD0D0" w14:textId="77777777" w:rsidR="00AE0150" w:rsidRPr="00332C9D" w:rsidRDefault="00AE0150"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Attorney Fees</w:t>
      </w:r>
      <w:r w:rsidRPr="00332C9D">
        <w:rPr>
          <w:rFonts w:ascii="Arial" w:hAnsi="Arial" w:cs="Arial"/>
          <w:sz w:val="22"/>
          <w:szCs w:val="22"/>
        </w:rPr>
        <w:t xml:space="preserve">. If any action is brought with respect to this Agreement or in any appeal from such action, the prevailing </w:t>
      </w:r>
      <w:r w:rsidR="006F1FD8" w:rsidRPr="00332C9D">
        <w:rPr>
          <w:rFonts w:ascii="Arial" w:hAnsi="Arial" w:cs="Arial"/>
          <w:sz w:val="22"/>
          <w:szCs w:val="22"/>
        </w:rPr>
        <w:t>Party</w:t>
      </w:r>
      <w:r w:rsidRPr="00332C9D">
        <w:rPr>
          <w:rFonts w:ascii="Arial" w:hAnsi="Arial" w:cs="Arial"/>
          <w:sz w:val="22"/>
          <w:szCs w:val="22"/>
        </w:rPr>
        <w:t xml:space="preserve"> will be entitled to its reasonable attorney's fees as determined by the court or courts in which the action or appeal is tried or heard.  </w:t>
      </w:r>
    </w:p>
    <w:p w14:paraId="2C99976D" w14:textId="77777777" w:rsidR="00AE0150" w:rsidRPr="00332C9D" w:rsidRDefault="00AE0150"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Severability</w:t>
      </w:r>
      <w:r w:rsidRPr="00332C9D">
        <w:rPr>
          <w:rFonts w:ascii="Arial" w:hAnsi="Arial" w:cs="Arial"/>
          <w:sz w:val="22"/>
          <w:szCs w:val="22"/>
        </w:rPr>
        <w:t xml:space="preserve">.  </w:t>
      </w:r>
      <w:r w:rsidR="00C234EE" w:rsidRPr="00332C9D">
        <w:rPr>
          <w:rFonts w:ascii="Arial" w:hAnsi="Arial" w:cs="Arial"/>
          <w:sz w:val="22"/>
          <w:szCs w:val="22"/>
        </w:rPr>
        <w:t>Each Party</w:t>
      </w:r>
      <w:r w:rsidRPr="00332C9D">
        <w:rPr>
          <w:rFonts w:ascii="Arial" w:hAnsi="Arial" w:cs="Arial"/>
          <w:sz w:val="22"/>
          <w:szCs w:val="22"/>
        </w:rPr>
        <w:t xml:space="preserve"> hereby agrees that each provision in this Agreement will be treated as a separate and independent clause, and the unenforceability of any one clause will in no way impair the enforceability of any of the other clauses in this Agreement.  Moreover, if any provision of this Agreement is for any reason be held to be void or unenforceable as written, the </w:t>
      </w:r>
      <w:r w:rsidR="006F1FD8" w:rsidRPr="00332C9D">
        <w:rPr>
          <w:rFonts w:ascii="Arial" w:hAnsi="Arial" w:cs="Arial"/>
          <w:sz w:val="22"/>
          <w:szCs w:val="22"/>
        </w:rPr>
        <w:t>Parties</w:t>
      </w:r>
      <w:r w:rsidRPr="00332C9D">
        <w:rPr>
          <w:rFonts w:ascii="Arial" w:hAnsi="Arial" w:cs="Arial"/>
          <w:sz w:val="22"/>
          <w:szCs w:val="22"/>
        </w:rPr>
        <w:t xml:space="preserve"> intend that</w:t>
      </w:r>
      <w:r w:rsidR="006F1FD8" w:rsidRPr="00332C9D">
        <w:rPr>
          <w:rFonts w:ascii="Arial" w:hAnsi="Arial" w:cs="Arial"/>
          <w:sz w:val="22"/>
          <w:szCs w:val="22"/>
        </w:rPr>
        <w:t>:</w:t>
      </w:r>
      <w:r w:rsidRPr="00332C9D">
        <w:rPr>
          <w:rFonts w:ascii="Arial" w:hAnsi="Arial" w:cs="Arial"/>
          <w:sz w:val="22"/>
          <w:szCs w:val="22"/>
        </w:rPr>
        <w:t xml:space="preserve"> (a) such provision of the Agreement be enforced to the extent permitted by law, and (b) the balance of the Agreement remain in full force and effect.</w:t>
      </w:r>
    </w:p>
    <w:p w14:paraId="1B52FE9A" w14:textId="77777777" w:rsidR="00FF1C49" w:rsidRPr="00332C9D" w:rsidRDefault="00FF1C49"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Waiver</w:t>
      </w:r>
      <w:r w:rsidRPr="00332C9D">
        <w:rPr>
          <w:rFonts w:ascii="Arial" w:hAnsi="Arial" w:cs="Arial"/>
          <w:sz w:val="22"/>
          <w:szCs w:val="22"/>
        </w:rPr>
        <w:t xml:space="preserve">. No waiver by any Party of any of the provisions of this Agreement will be effective unless explicitly set forth in writing and signed by the Party so waiving. Except as otherwise set forth in this Agreement, no failure to exercise, or delay in exercising, any right, remedy, </w:t>
      </w:r>
      <w:proofErr w:type="gramStart"/>
      <w:r w:rsidRPr="00332C9D">
        <w:rPr>
          <w:rFonts w:ascii="Arial" w:hAnsi="Arial" w:cs="Arial"/>
          <w:sz w:val="22"/>
          <w:szCs w:val="22"/>
        </w:rPr>
        <w:t>power</w:t>
      </w:r>
      <w:proofErr w:type="gramEnd"/>
      <w:r w:rsidRPr="00332C9D">
        <w:rPr>
          <w:rFonts w:ascii="Arial" w:hAnsi="Arial" w:cs="Arial"/>
          <w:sz w:val="22"/>
          <w:szCs w:val="22"/>
        </w:rPr>
        <w:t xml:space="preserve"> or privilege arising from this Agreement will operate or be construed as a waiver thereof, nor will any single or partial exercise of any right, remedy, power or privilege hereunder preclude any other or further exercise thereof or the exercise of any other right, remedy, power or privilege.</w:t>
      </w:r>
    </w:p>
    <w:p w14:paraId="59FE10CB" w14:textId="77777777" w:rsidR="00AE0150" w:rsidRPr="00332C9D" w:rsidRDefault="00AE0150"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Equitable Relief</w:t>
      </w:r>
      <w:r w:rsidRPr="00332C9D">
        <w:rPr>
          <w:rFonts w:ascii="Arial" w:hAnsi="Arial" w:cs="Arial"/>
          <w:sz w:val="22"/>
          <w:szCs w:val="22"/>
        </w:rPr>
        <w:t xml:space="preserve">.  </w:t>
      </w:r>
      <w:r w:rsidR="00C234EE" w:rsidRPr="00332C9D">
        <w:rPr>
          <w:rFonts w:ascii="Arial" w:hAnsi="Arial" w:cs="Arial"/>
          <w:sz w:val="22"/>
          <w:szCs w:val="22"/>
        </w:rPr>
        <w:t>Each Party</w:t>
      </w:r>
      <w:r w:rsidRPr="00332C9D">
        <w:rPr>
          <w:rFonts w:ascii="Arial" w:hAnsi="Arial" w:cs="Arial"/>
          <w:sz w:val="22"/>
          <w:szCs w:val="22"/>
        </w:rPr>
        <w:t xml:space="preserve"> agrees that any breach of </w:t>
      </w:r>
      <w:r w:rsidR="006F1FD8" w:rsidRPr="00332C9D">
        <w:rPr>
          <w:rFonts w:ascii="Arial" w:hAnsi="Arial" w:cs="Arial"/>
          <w:sz w:val="22"/>
          <w:szCs w:val="22"/>
        </w:rPr>
        <w:t xml:space="preserve">Section </w:t>
      </w:r>
      <w:r w:rsidR="006F1FD8" w:rsidRPr="00332C9D">
        <w:rPr>
          <w:rFonts w:ascii="Arial" w:hAnsi="Arial" w:cs="Arial"/>
          <w:sz w:val="22"/>
          <w:szCs w:val="22"/>
        </w:rPr>
        <w:fldChar w:fldCharType="begin"/>
      </w:r>
      <w:r w:rsidR="006F1FD8" w:rsidRPr="00332C9D">
        <w:rPr>
          <w:rFonts w:ascii="Arial" w:hAnsi="Arial" w:cs="Arial"/>
          <w:sz w:val="22"/>
          <w:szCs w:val="22"/>
        </w:rPr>
        <w:instrText xml:space="preserve"> REF _Ref178676267 \r \h </w:instrText>
      </w:r>
      <w:r w:rsidR="003C633C" w:rsidRPr="00332C9D">
        <w:rPr>
          <w:rFonts w:ascii="Arial" w:hAnsi="Arial" w:cs="Arial"/>
          <w:sz w:val="22"/>
          <w:szCs w:val="22"/>
        </w:rPr>
        <w:instrText xml:space="preserve"> \* MERGEFORMAT </w:instrText>
      </w:r>
      <w:r w:rsidR="006F1FD8" w:rsidRPr="00332C9D">
        <w:rPr>
          <w:rFonts w:ascii="Arial" w:hAnsi="Arial" w:cs="Arial"/>
          <w:sz w:val="22"/>
          <w:szCs w:val="22"/>
        </w:rPr>
      </w:r>
      <w:r w:rsidR="006F1FD8" w:rsidRPr="00332C9D">
        <w:rPr>
          <w:rFonts w:ascii="Arial" w:hAnsi="Arial" w:cs="Arial"/>
          <w:sz w:val="22"/>
          <w:szCs w:val="22"/>
        </w:rPr>
        <w:fldChar w:fldCharType="separate"/>
      </w:r>
      <w:r w:rsidR="00A84A14" w:rsidRPr="00332C9D">
        <w:rPr>
          <w:rFonts w:ascii="Arial" w:hAnsi="Arial" w:cs="Arial"/>
          <w:sz w:val="22"/>
          <w:szCs w:val="22"/>
        </w:rPr>
        <w:t>6</w:t>
      </w:r>
      <w:r w:rsidR="006F1FD8" w:rsidRPr="00332C9D">
        <w:rPr>
          <w:rFonts w:ascii="Arial" w:hAnsi="Arial" w:cs="Arial"/>
          <w:sz w:val="22"/>
          <w:szCs w:val="22"/>
        </w:rPr>
        <w:fldChar w:fldCharType="end"/>
      </w:r>
      <w:r w:rsidR="006F1FD8" w:rsidRPr="00332C9D">
        <w:rPr>
          <w:rFonts w:ascii="Arial" w:hAnsi="Arial" w:cs="Arial"/>
          <w:sz w:val="22"/>
          <w:szCs w:val="22"/>
        </w:rPr>
        <w:t xml:space="preserve"> </w:t>
      </w:r>
      <w:r w:rsidR="006C3BA3" w:rsidRPr="00332C9D">
        <w:rPr>
          <w:rFonts w:ascii="Arial" w:hAnsi="Arial" w:cs="Arial"/>
          <w:sz w:val="22"/>
          <w:szCs w:val="22"/>
        </w:rPr>
        <w:t xml:space="preserve">or Section 7 </w:t>
      </w:r>
      <w:r w:rsidR="006F1FD8" w:rsidRPr="00332C9D">
        <w:rPr>
          <w:rFonts w:ascii="Arial" w:hAnsi="Arial" w:cs="Arial"/>
          <w:sz w:val="22"/>
          <w:szCs w:val="22"/>
        </w:rPr>
        <w:t xml:space="preserve">of </w:t>
      </w:r>
      <w:r w:rsidRPr="00332C9D">
        <w:rPr>
          <w:rFonts w:ascii="Arial" w:hAnsi="Arial" w:cs="Arial"/>
          <w:sz w:val="22"/>
          <w:szCs w:val="22"/>
        </w:rPr>
        <w:t xml:space="preserve">this Agreement by </w:t>
      </w:r>
      <w:r w:rsidR="00C234EE" w:rsidRPr="00332C9D">
        <w:rPr>
          <w:rFonts w:ascii="Arial" w:hAnsi="Arial" w:cs="Arial"/>
          <w:sz w:val="22"/>
          <w:szCs w:val="22"/>
        </w:rPr>
        <w:t>the other Party</w:t>
      </w:r>
      <w:r w:rsidRPr="00332C9D">
        <w:rPr>
          <w:rFonts w:ascii="Arial" w:hAnsi="Arial" w:cs="Arial"/>
          <w:sz w:val="22"/>
          <w:szCs w:val="22"/>
        </w:rPr>
        <w:t xml:space="preserve"> will cause irreparable damage to </w:t>
      </w:r>
      <w:r w:rsidR="00C234EE" w:rsidRPr="00332C9D">
        <w:rPr>
          <w:rFonts w:ascii="Arial" w:hAnsi="Arial" w:cs="Arial"/>
          <w:sz w:val="22"/>
          <w:szCs w:val="22"/>
        </w:rPr>
        <w:t>the non-breaching Party</w:t>
      </w:r>
      <w:r w:rsidRPr="00332C9D">
        <w:rPr>
          <w:rFonts w:ascii="Arial" w:hAnsi="Arial" w:cs="Arial"/>
          <w:sz w:val="22"/>
          <w:szCs w:val="22"/>
        </w:rPr>
        <w:t xml:space="preserve"> and that, in the event of such breach </w:t>
      </w:r>
      <w:r w:rsidR="00C234EE" w:rsidRPr="00332C9D">
        <w:rPr>
          <w:rFonts w:ascii="Arial" w:hAnsi="Arial" w:cs="Arial"/>
          <w:sz w:val="22"/>
          <w:szCs w:val="22"/>
        </w:rPr>
        <w:t>the non-breaching Party</w:t>
      </w:r>
      <w:r w:rsidRPr="00332C9D">
        <w:rPr>
          <w:rFonts w:ascii="Arial" w:hAnsi="Arial" w:cs="Arial"/>
          <w:sz w:val="22"/>
          <w:szCs w:val="22"/>
        </w:rPr>
        <w:t xml:space="preserve"> will have, in addition to any and all remedies of law, the right to an injunction, specific performance or other equitable relief to prevent the violation of </w:t>
      </w:r>
      <w:r w:rsidR="00C234EE" w:rsidRPr="00332C9D">
        <w:rPr>
          <w:rFonts w:ascii="Arial" w:hAnsi="Arial" w:cs="Arial"/>
          <w:sz w:val="22"/>
          <w:szCs w:val="22"/>
        </w:rPr>
        <w:t>the non-breaching Party</w:t>
      </w:r>
      <w:r w:rsidR="006F1FD8" w:rsidRPr="00332C9D">
        <w:rPr>
          <w:rFonts w:ascii="Arial" w:hAnsi="Arial" w:cs="Arial"/>
          <w:sz w:val="22"/>
          <w:szCs w:val="22"/>
        </w:rPr>
        <w:t xml:space="preserve">'s </w:t>
      </w:r>
      <w:r w:rsidRPr="00332C9D">
        <w:rPr>
          <w:rFonts w:ascii="Arial" w:hAnsi="Arial" w:cs="Arial"/>
          <w:sz w:val="22"/>
          <w:szCs w:val="22"/>
        </w:rPr>
        <w:t xml:space="preserve">obligations under </w:t>
      </w:r>
      <w:r w:rsidR="006C3BA3" w:rsidRPr="00332C9D">
        <w:rPr>
          <w:rFonts w:ascii="Arial" w:hAnsi="Arial" w:cs="Arial"/>
          <w:sz w:val="22"/>
          <w:szCs w:val="22"/>
        </w:rPr>
        <w:t xml:space="preserve">Section </w:t>
      </w:r>
      <w:r w:rsidR="006C3BA3" w:rsidRPr="00332C9D">
        <w:rPr>
          <w:rFonts w:ascii="Arial" w:hAnsi="Arial" w:cs="Arial"/>
          <w:sz w:val="22"/>
          <w:szCs w:val="22"/>
        </w:rPr>
        <w:fldChar w:fldCharType="begin"/>
      </w:r>
      <w:r w:rsidR="006C3BA3" w:rsidRPr="00332C9D">
        <w:rPr>
          <w:rFonts w:ascii="Arial" w:hAnsi="Arial" w:cs="Arial"/>
          <w:sz w:val="22"/>
          <w:szCs w:val="22"/>
        </w:rPr>
        <w:instrText xml:space="preserve"> REF _Ref178676267 \r \h  \* MERGEFORMAT </w:instrText>
      </w:r>
      <w:r w:rsidR="006C3BA3" w:rsidRPr="00332C9D">
        <w:rPr>
          <w:rFonts w:ascii="Arial" w:hAnsi="Arial" w:cs="Arial"/>
          <w:sz w:val="22"/>
          <w:szCs w:val="22"/>
        </w:rPr>
      </w:r>
      <w:r w:rsidR="006C3BA3" w:rsidRPr="00332C9D">
        <w:rPr>
          <w:rFonts w:ascii="Arial" w:hAnsi="Arial" w:cs="Arial"/>
          <w:sz w:val="22"/>
          <w:szCs w:val="22"/>
        </w:rPr>
        <w:fldChar w:fldCharType="separate"/>
      </w:r>
      <w:r w:rsidR="006C3BA3" w:rsidRPr="00332C9D">
        <w:rPr>
          <w:rFonts w:ascii="Arial" w:hAnsi="Arial" w:cs="Arial"/>
          <w:sz w:val="22"/>
          <w:szCs w:val="22"/>
        </w:rPr>
        <w:t>6</w:t>
      </w:r>
      <w:r w:rsidR="006C3BA3" w:rsidRPr="00332C9D">
        <w:rPr>
          <w:rFonts w:ascii="Arial" w:hAnsi="Arial" w:cs="Arial"/>
          <w:sz w:val="22"/>
          <w:szCs w:val="22"/>
        </w:rPr>
        <w:fldChar w:fldCharType="end"/>
      </w:r>
      <w:r w:rsidR="006C3BA3" w:rsidRPr="00332C9D">
        <w:rPr>
          <w:rFonts w:ascii="Arial" w:hAnsi="Arial" w:cs="Arial"/>
          <w:sz w:val="22"/>
          <w:szCs w:val="22"/>
        </w:rPr>
        <w:t xml:space="preserve"> or Section 7 </w:t>
      </w:r>
      <w:r w:rsidR="006F1FD8" w:rsidRPr="00332C9D">
        <w:rPr>
          <w:rFonts w:ascii="Arial" w:hAnsi="Arial" w:cs="Arial"/>
          <w:sz w:val="22"/>
          <w:szCs w:val="22"/>
        </w:rPr>
        <w:t xml:space="preserve">of </w:t>
      </w:r>
      <w:r w:rsidRPr="00332C9D">
        <w:rPr>
          <w:rFonts w:ascii="Arial" w:hAnsi="Arial" w:cs="Arial"/>
          <w:sz w:val="22"/>
          <w:szCs w:val="22"/>
        </w:rPr>
        <w:t>this Agreement.</w:t>
      </w:r>
    </w:p>
    <w:p w14:paraId="02D71417" w14:textId="77777777" w:rsidR="006C3BA3" w:rsidRPr="00332C9D" w:rsidRDefault="006C3BA3"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 xml:space="preserve">No </w:t>
      </w:r>
      <w:proofErr w:type="gramStart"/>
      <w:r w:rsidRPr="00332C9D">
        <w:rPr>
          <w:rFonts w:ascii="Arial" w:hAnsi="Arial" w:cs="Arial"/>
          <w:sz w:val="22"/>
          <w:szCs w:val="22"/>
          <w:u w:val="single"/>
        </w:rPr>
        <w:t>Third Party</w:t>
      </w:r>
      <w:proofErr w:type="gramEnd"/>
      <w:r w:rsidRPr="00332C9D">
        <w:rPr>
          <w:rFonts w:ascii="Arial" w:hAnsi="Arial" w:cs="Arial"/>
          <w:sz w:val="22"/>
          <w:szCs w:val="22"/>
          <w:u w:val="single"/>
        </w:rPr>
        <w:t xml:space="preserve"> Beneficiary</w:t>
      </w:r>
      <w:r w:rsidRPr="00332C9D">
        <w:rPr>
          <w:rFonts w:ascii="Arial" w:hAnsi="Arial" w:cs="Arial"/>
          <w:sz w:val="22"/>
          <w:szCs w:val="22"/>
        </w:rPr>
        <w:t>. Nothing in this Agreement, express or implied, is intended or will be construed to confer on any person, other than the Parties, any right, remedy, or claim under or with respect to this Agreement.</w:t>
      </w:r>
    </w:p>
    <w:p w14:paraId="102A6FC1" w14:textId="77777777" w:rsidR="001D62A0" w:rsidRPr="00332C9D" w:rsidRDefault="00AE0150" w:rsidP="00BD1462">
      <w:pPr>
        <w:pStyle w:val="BodyText"/>
        <w:widowControl w:val="0"/>
        <w:numPr>
          <w:ilvl w:val="1"/>
          <w:numId w:val="2"/>
        </w:numPr>
        <w:spacing w:after="120"/>
        <w:rPr>
          <w:rFonts w:ascii="Arial" w:hAnsi="Arial" w:cs="Arial"/>
          <w:sz w:val="22"/>
          <w:szCs w:val="22"/>
        </w:rPr>
      </w:pPr>
      <w:r w:rsidRPr="00332C9D">
        <w:rPr>
          <w:rFonts w:ascii="Arial" w:hAnsi="Arial" w:cs="Arial"/>
          <w:sz w:val="22"/>
          <w:szCs w:val="22"/>
          <w:u w:val="single"/>
        </w:rPr>
        <w:t>Interpretation</w:t>
      </w:r>
      <w:r w:rsidRPr="00332C9D">
        <w:rPr>
          <w:rFonts w:ascii="Arial" w:hAnsi="Arial" w:cs="Arial"/>
          <w:sz w:val="22"/>
          <w:szCs w:val="22"/>
        </w:rPr>
        <w:t>.  Section and paragraph headings are for convenience only and do not affect the meaning or interpretation of this Agreement.  The words "</w:t>
      </w:r>
      <w:proofErr w:type="gramStart"/>
      <w:r w:rsidRPr="00332C9D">
        <w:rPr>
          <w:rFonts w:ascii="Arial" w:hAnsi="Arial" w:cs="Arial"/>
          <w:sz w:val="22"/>
          <w:szCs w:val="22"/>
        </w:rPr>
        <w:t>includes</w:t>
      </w:r>
      <w:proofErr w:type="gramEnd"/>
      <w:r w:rsidRPr="00332C9D">
        <w:rPr>
          <w:rFonts w:ascii="Arial" w:hAnsi="Arial" w:cs="Arial"/>
          <w:sz w:val="22"/>
          <w:szCs w:val="22"/>
        </w:rPr>
        <w:t xml:space="preserve">" and "including" are not limited in any way and mean "includes or including without limitation."  The word "person" includes individuals, corporations, </w:t>
      </w:r>
      <w:proofErr w:type="spellStart"/>
      <w:r w:rsidR="002C25EF" w:rsidRPr="00332C9D">
        <w:rPr>
          <w:rFonts w:ascii="Arial" w:hAnsi="Arial" w:cs="Arial"/>
          <w:sz w:val="22"/>
          <w:szCs w:val="22"/>
        </w:rPr>
        <w:t>subcontractor</w:t>
      </w:r>
      <w:r w:rsidRPr="00332C9D">
        <w:rPr>
          <w:rFonts w:ascii="Arial" w:hAnsi="Arial" w:cs="Arial"/>
          <w:sz w:val="22"/>
          <w:szCs w:val="22"/>
        </w:rPr>
        <w:t>ships</w:t>
      </w:r>
      <w:proofErr w:type="spellEnd"/>
      <w:r w:rsidRPr="00332C9D">
        <w:rPr>
          <w:rFonts w:ascii="Arial" w:hAnsi="Arial" w:cs="Arial"/>
          <w:sz w:val="22"/>
          <w:szCs w:val="22"/>
        </w:rPr>
        <w:t xml:space="preserve">, limited liability companies, co-operatives, </w:t>
      </w:r>
      <w:proofErr w:type="gramStart"/>
      <w:r w:rsidRPr="00332C9D">
        <w:rPr>
          <w:rFonts w:ascii="Arial" w:hAnsi="Arial" w:cs="Arial"/>
          <w:sz w:val="22"/>
          <w:szCs w:val="22"/>
        </w:rPr>
        <w:t>associations</w:t>
      </w:r>
      <w:proofErr w:type="gramEnd"/>
      <w:r w:rsidRPr="00332C9D">
        <w:rPr>
          <w:rFonts w:ascii="Arial" w:hAnsi="Arial" w:cs="Arial"/>
          <w:sz w:val="22"/>
          <w:szCs w:val="22"/>
        </w:rPr>
        <w:t xml:space="preserve"> and other natural and legal persons.  The word "will" </w:t>
      </w:r>
      <w:proofErr w:type="gramStart"/>
      <w:r w:rsidRPr="00332C9D">
        <w:rPr>
          <w:rFonts w:ascii="Arial" w:hAnsi="Arial" w:cs="Arial"/>
          <w:sz w:val="22"/>
          <w:szCs w:val="22"/>
        </w:rPr>
        <w:t>is</w:t>
      </w:r>
      <w:proofErr w:type="gramEnd"/>
      <w:r w:rsidRPr="00332C9D">
        <w:rPr>
          <w:rFonts w:ascii="Arial" w:hAnsi="Arial" w:cs="Arial"/>
          <w:sz w:val="22"/>
          <w:szCs w:val="22"/>
        </w:rPr>
        <w:t xml:space="preserve"> a synonym for the word "shall."  All exhibits attached to or referenced in this Agreement are a part of and are incorporated in this Agreement.  To the extent </w:t>
      </w:r>
      <w:r w:rsidR="00553076" w:rsidRPr="00332C9D">
        <w:rPr>
          <w:rFonts w:ascii="Arial" w:hAnsi="Arial" w:cs="Arial"/>
          <w:sz w:val="22"/>
          <w:szCs w:val="22"/>
        </w:rPr>
        <w:t>an e</w:t>
      </w:r>
      <w:r w:rsidR="00172D67" w:rsidRPr="00332C9D">
        <w:rPr>
          <w:rFonts w:ascii="Arial" w:hAnsi="Arial" w:cs="Arial"/>
          <w:sz w:val="22"/>
          <w:szCs w:val="22"/>
        </w:rPr>
        <w:t>xhibit</w:t>
      </w:r>
      <w:r w:rsidRPr="00332C9D">
        <w:rPr>
          <w:rFonts w:ascii="Arial" w:hAnsi="Arial" w:cs="Arial"/>
          <w:sz w:val="22"/>
          <w:szCs w:val="22"/>
        </w:rPr>
        <w:t xml:space="preserve"> is inconsistent or conflicts with any other portion of this Agreement, the terms of the </w:t>
      </w:r>
      <w:r w:rsidR="00553076" w:rsidRPr="00332C9D">
        <w:rPr>
          <w:rFonts w:ascii="Arial" w:hAnsi="Arial" w:cs="Arial"/>
          <w:sz w:val="22"/>
          <w:szCs w:val="22"/>
        </w:rPr>
        <w:t>e</w:t>
      </w:r>
      <w:r w:rsidR="00172D67" w:rsidRPr="00332C9D">
        <w:rPr>
          <w:rFonts w:ascii="Arial" w:hAnsi="Arial" w:cs="Arial"/>
          <w:sz w:val="22"/>
          <w:szCs w:val="22"/>
        </w:rPr>
        <w:t>xhibit</w:t>
      </w:r>
      <w:r w:rsidRPr="00332C9D">
        <w:rPr>
          <w:rFonts w:ascii="Arial" w:hAnsi="Arial" w:cs="Arial"/>
          <w:sz w:val="22"/>
          <w:szCs w:val="22"/>
        </w:rPr>
        <w:t xml:space="preserve"> will control.  Both Parties have had the opportunity to have this Agreement reviewed by their attorneys.  Therefore, no rule of construction or interpretation that disfavors the Party drafting this Agreement or any of its provisions will apply to the interpretation of this Agreement.  Instead, this Agreement will be interpreted according to the fair meaning of its terms.</w:t>
      </w:r>
      <w:r w:rsidR="00C7541B" w:rsidRPr="00332C9D">
        <w:rPr>
          <w:rFonts w:ascii="Arial" w:hAnsi="Arial" w:cs="Arial"/>
          <w:sz w:val="22"/>
          <w:szCs w:val="22"/>
        </w:rPr>
        <w:t xml:space="preserve">  </w:t>
      </w:r>
    </w:p>
    <w:p w14:paraId="470DF7D6" w14:textId="77777777" w:rsidR="0020218D" w:rsidRPr="00332C9D" w:rsidRDefault="0020218D" w:rsidP="0020218D">
      <w:pPr>
        <w:pStyle w:val="BodyText"/>
        <w:widowControl w:val="0"/>
        <w:spacing w:after="120"/>
        <w:ind w:left="720"/>
        <w:rPr>
          <w:rFonts w:ascii="Arial" w:hAnsi="Arial" w:cs="Arial"/>
          <w:sz w:val="22"/>
          <w:szCs w:val="22"/>
        </w:rPr>
      </w:pPr>
    </w:p>
    <w:p w14:paraId="7DE9AA79" w14:textId="77777777" w:rsidR="00E674D6" w:rsidRPr="00332C9D" w:rsidRDefault="00E674D6" w:rsidP="0020218D">
      <w:pPr>
        <w:pStyle w:val="BodyText"/>
        <w:widowControl w:val="0"/>
        <w:spacing w:after="120"/>
        <w:ind w:left="720"/>
        <w:rPr>
          <w:rFonts w:ascii="Arial" w:hAnsi="Arial" w:cs="Arial"/>
          <w:sz w:val="22"/>
          <w:szCs w:val="22"/>
        </w:rPr>
      </w:pPr>
    </w:p>
    <w:p w14:paraId="083DED14" w14:textId="77777777" w:rsidR="00E674D6" w:rsidRPr="00332C9D" w:rsidRDefault="00E674D6" w:rsidP="0020218D">
      <w:pPr>
        <w:pStyle w:val="BodyText"/>
        <w:widowControl w:val="0"/>
        <w:spacing w:after="120"/>
        <w:ind w:left="720"/>
        <w:rPr>
          <w:rFonts w:ascii="Arial" w:hAnsi="Arial" w:cs="Arial"/>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3"/>
        <w:gridCol w:w="4842"/>
      </w:tblGrid>
      <w:tr w:rsidR="001D62A0" w:rsidRPr="00332C9D" w14:paraId="783E5875" w14:textId="77777777" w:rsidTr="001D62A0">
        <w:trPr>
          <w:trHeight w:val="270"/>
        </w:trPr>
        <w:tc>
          <w:tcPr>
            <w:tcW w:w="4875" w:type="dxa"/>
            <w:tcBorders>
              <w:top w:val="nil"/>
              <w:left w:val="nil"/>
              <w:bottom w:val="nil"/>
              <w:right w:val="nil"/>
            </w:tcBorders>
          </w:tcPr>
          <w:p w14:paraId="2D153122" w14:textId="5DB9CE44" w:rsidR="008569FE" w:rsidRDefault="008569FE" w:rsidP="008569F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b/>
                <w:bCs/>
                <w:sz w:val="22"/>
              </w:rPr>
            </w:pP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Prime</w:t>
            </w:r>
            <w:r w:rsidRPr="001B1475">
              <w:rPr>
                <w:rFonts w:ascii="Arial" w:hAnsi="Arial" w:cs="Arial"/>
                <w:b/>
                <w:bCs/>
                <w:noProof/>
                <w:sz w:val="22"/>
              </w:rPr>
              <w:t> </w:t>
            </w:r>
            <w:r w:rsidRPr="001B1475">
              <w:rPr>
                <w:rFonts w:ascii="Arial" w:hAnsi="Arial" w:cs="Arial"/>
                <w:b/>
                <w:bCs/>
                <w:sz w:val="22"/>
              </w:rPr>
              <w:fldChar w:fldCharType="end"/>
            </w:r>
            <w:r w:rsidR="001D62A0" w:rsidRPr="00332C9D">
              <w:rPr>
                <w:rFonts w:ascii="Arial" w:hAnsi="Arial" w:cs="Arial"/>
                <w:b/>
                <w:color w:val="000000"/>
                <w:sz w:val="22"/>
                <w:szCs w:val="22"/>
              </w:rPr>
              <w:t xml:space="preserve">: </w:t>
            </w:r>
            <w:r w:rsidR="001D62A0" w:rsidRPr="00332C9D">
              <w:rPr>
                <w:rFonts w:ascii="Arial" w:hAnsi="Arial" w:cs="Arial"/>
                <w:b/>
                <w:color w:val="000000"/>
                <w:sz w:val="22"/>
                <w:szCs w:val="22"/>
              </w:rPr>
              <w:tab/>
            </w:r>
            <w:r w:rsidR="001D62A0" w:rsidRPr="00332C9D">
              <w:rPr>
                <w:rFonts w:ascii="Arial" w:hAnsi="Arial" w:cs="Arial"/>
                <w:b/>
                <w:color w:val="000000"/>
                <w:sz w:val="22"/>
                <w:szCs w:val="22"/>
              </w:rPr>
              <w:tab/>
            </w:r>
            <w:r w:rsidR="001D62A0" w:rsidRPr="00332C9D">
              <w:rPr>
                <w:rFonts w:ascii="Arial" w:hAnsi="Arial" w:cs="Arial"/>
                <w:b/>
                <w:color w:val="000000"/>
                <w:sz w:val="22"/>
                <w:szCs w:val="22"/>
              </w:rPr>
              <w:tab/>
            </w:r>
            <w:r w:rsidR="001D62A0" w:rsidRPr="00332C9D">
              <w:rPr>
                <w:rFonts w:ascii="Arial" w:hAnsi="Arial" w:cs="Arial"/>
                <w:b/>
                <w:color w:val="000000"/>
                <w:sz w:val="22"/>
                <w:szCs w:val="22"/>
              </w:rPr>
              <w:tab/>
            </w:r>
            <w:r w:rsidR="001D62A0" w:rsidRPr="00332C9D">
              <w:rPr>
                <w:rFonts w:ascii="Arial" w:hAnsi="Arial" w:cs="Arial"/>
                <w:b/>
                <w:color w:val="000000"/>
                <w:sz w:val="22"/>
                <w:szCs w:val="22"/>
              </w:rPr>
              <w:tab/>
            </w:r>
            <w:r w:rsidR="001D62A0" w:rsidRPr="00332C9D">
              <w:rPr>
                <w:rFonts w:ascii="Arial" w:hAnsi="Arial" w:cs="Arial"/>
                <w:b/>
                <w:color w:val="000000"/>
                <w:sz w:val="22"/>
                <w:szCs w:val="22"/>
              </w:rPr>
              <w:tab/>
            </w:r>
          </w:p>
          <w:p w14:paraId="3C2AFF90" w14:textId="589B10A0" w:rsidR="008569FE" w:rsidRDefault="008569FE" w:rsidP="008569F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b/>
                <w:bCs/>
                <w:sz w:val="22"/>
              </w:rPr>
            </w:pPr>
          </w:p>
          <w:p w14:paraId="4FD9B7BF" w14:textId="77777777" w:rsidR="008569FE" w:rsidRDefault="008569FE" w:rsidP="008569F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b/>
                <w:bCs/>
                <w:noProof/>
                <w:sz w:val="22"/>
              </w:rPr>
            </w:pPr>
          </w:p>
          <w:p w14:paraId="23DF1391" w14:textId="466564FD" w:rsidR="002C25EF" w:rsidRDefault="008569FE" w:rsidP="008569F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b/>
                <w:bCs/>
                <w:sz w:val="22"/>
              </w:rPr>
            </w:pPr>
            <w:r>
              <w:rPr>
                <w:rFonts w:ascii="Arial" w:hAnsi="Arial" w:cs="Arial"/>
                <w:b/>
                <w:bCs/>
                <w:sz w:val="22"/>
              </w:rPr>
              <w:t>[NAME]</w:t>
            </w:r>
          </w:p>
          <w:p w14:paraId="3AE014AE" w14:textId="0316D52F" w:rsidR="008569FE" w:rsidRPr="008569FE" w:rsidRDefault="008569FE" w:rsidP="008569FE">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color w:val="000000"/>
                <w:sz w:val="22"/>
                <w:szCs w:val="22"/>
              </w:rPr>
            </w:pPr>
            <w:r>
              <w:rPr>
                <w:rFonts w:ascii="Arial" w:hAnsi="Arial" w:cs="Arial"/>
                <w:color w:val="000000"/>
                <w:sz w:val="22"/>
                <w:szCs w:val="22"/>
              </w:rPr>
              <w:t>[ADDRESS]</w:t>
            </w:r>
          </w:p>
          <w:p w14:paraId="3FFE7871" w14:textId="77777777" w:rsidR="0069432F" w:rsidRPr="00332C9D" w:rsidRDefault="0069432F"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color w:val="000000"/>
                <w:sz w:val="22"/>
                <w:szCs w:val="22"/>
              </w:rPr>
            </w:pPr>
          </w:p>
          <w:p w14:paraId="205F6DEE" w14:textId="77777777" w:rsidR="0069432F" w:rsidRPr="00332C9D" w:rsidRDefault="0069432F"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color w:val="000000"/>
                <w:sz w:val="22"/>
                <w:szCs w:val="22"/>
              </w:rPr>
            </w:pPr>
          </w:p>
          <w:p w14:paraId="08090600" w14:textId="77777777" w:rsidR="0069432F" w:rsidRPr="00332C9D" w:rsidRDefault="0069432F"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b/>
                <w:color w:val="000000"/>
                <w:sz w:val="22"/>
                <w:szCs w:val="22"/>
              </w:rPr>
            </w:pPr>
          </w:p>
          <w:p w14:paraId="5D37ECDD" w14:textId="77777777" w:rsidR="001D62A0" w:rsidRPr="00332C9D" w:rsidRDefault="001D62A0"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b/>
                <w:color w:val="000000"/>
                <w:sz w:val="22"/>
                <w:szCs w:val="22"/>
              </w:rPr>
            </w:pPr>
          </w:p>
          <w:p w14:paraId="4586C356" w14:textId="77777777" w:rsidR="001D62A0" w:rsidRPr="00332C9D" w:rsidRDefault="001D62A0"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120"/>
              <w:ind w:right="-692"/>
              <w:rPr>
                <w:rFonts w:ascii="Arial" w:hAnsi="Arial" w:cs="Arial"/>
                <w:color w:val="000000"/>
                <w:sz w:val="22"/>
                <w:szCs w:val="22"/>
              </w:rPr>
            </w:pPr>
            <w:r w:rsidRPr="00332C9D">
              <w:rPr>
                <w:rFonts w:ascii="Arial" w:hAnsi="Arial" w:cs="Arial"/>
                <w:color w:val="000000"/>
                <w:sz w:val="22"/>
                <w:szCs w:val="22"/>
              </w:rPr>
              <w:t>By: _______________________________</w:t>
            </w:r>
          </w:p>
          <w:p w14:paraId="5E00870B" w14:textId="77777777" w:rsidR="001D62A0" w:rsidRPr="00332C9D" w:rsidRDefault="001D62A0" w:rsidP="00AE0150">
            <w:pPr>
              <w:pStyle w:val="BodyText"/>
              <w:widowControl w:val="0"/>
              <w:spacing w:after="120"/>
              <w:jc w:val="left"/>
              <w:rPr>
                <w:rFonts w:ascii="Arial" w:hAnsi="Arial" w:cs="Arial"/>
                <w:sz w:val="22"/>
                <w:szCs w:val="22"/>
              </w:rPr>
            </w:pPr>
            <w:r w:rsidRPr="00332C9D">
              <w:rPr>
                <w:rFonts w:ascii="Arial" w:hAnsi="Arial" w:cs="Arial"/>
                <w:sz w:val="22"/>
                <w:szCs w:val="22"/>
              </w:rPr>
              <w:t>Name: _____________________________</w:t>
            </w:r>
          </w:p>
          <w:p w14:paraId="554991CD" w14:textId="77777777" w:rsidR="001D62A0" w:rsidRPr="00332C9D" w:rsidRDefault="001D62A0" w:rsidP="00AE0150">
            <w:pPr>
              <w:pStyle w:val="BodyText"/>
              <w:widowControl w:val="0"/>
              <w:spacing w:after="120"/>
              <w:jc w:val="left"/>
              <w:rPr>
                <w:rFonts w:ascii="Arial" w:hAnsi="Arial" w:cs="Arial"/>
                <w:sz w:val="22"/>
                <w:szCs w:val="22"/>
              </w:rPr>
            </w:pPr>
            <w:r w:rsidRPr="00332C9D">
              <w:rPr>
                <w:rFonts w:ascii="Arial" w:hAnsi="Arial" w:cs="Arial"/>
                <w:sz w:val="22"/>
                <w:szCs w:val="22"/>
              </w:rPr>
              <w:t>Title: ______________________________</w:t>
            </w:r>
          </w:p>
        </w:tc>
        <w:tc>
          <w:tcPr>
            <w:tcW w:w="5130" w:type="dxa"/>
            <w:tcBorders>
              <w:top w:val="nil"/>
              <w:left w:val="nil"/>
              <w:bottom w:val="nil"/>
              <w:right w:val="nil"/>
            </w:tcBorders>
          </w:tcPr>
          <w:p w14:paraId="026B5964" w14:textId="77777777" w:rsidR="001D62A0" w:rsidRPr="00332C9D" w:rsidRDefault="002C25EF"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b/>
                <w:color w:val="000000"/>
                <w:sz w:val="22"/>
                <w:szCs w:val="22"/>
              </w:rPr>
            </w:pPr>
            <w:r w:rsidRPr="00332C9D">
              <w:rPr>
                <w:rFonts w:ascii="Arial" w:hAnsi="Arial" w:cs="Arial"/>
                <w:b/>
                <w:color w:val="000000"/>
                <w:sz w:val="22"/>
                <w:szCs w:val="22"/>
              </w:rPr>
              <w:lastRenderedPageBreak/>
              <w:t>SUBCONTRACTOR</w:t>
            </w:r>
            <w:r w:rsidR="001D62A0" w:rsidRPr="00332C9D">
              <w:rPr>
                <w:rFonts w:ascii="Arial" w:hAnsi="Arial" w:cs="Arial"/>
                <w:b/>
                <w:color w:val="000000"/>
                <w:sz w:val="22"/>
                <w:szCs w:val="22"/>
              </w:rPr>
              <w:t xml:space="preserve">: </w:t>
            </w:r>
            <w:r w:rsidR="001D62A0" w:rsidRPr="00332C9D">
              <w:rPr>
                <w:rFonts w:ascii="Arial" w:hAnsi="Arial" w:cs="Arial"/>
                <w:b/>
                <w:color w:val="000000"/>
                <w:sz w:val="22"/>
                <w:szCs w:val="22"/>
              </w:rPr>
              <w:tab/>
            </w:r>
            <w:r w:rsidR="001D62A0" w:rsidRPr="00332C9D">
              <w:rPr>
                <w:rFonts w:ascii="Arial" w:hAnsi="Arial" w:cs="Arial"/>
                <w:b/>
                <w:color w:val="000000"/>
                <w:sz w:val="22"/>
                <w:szCs w:val="22"/>
              </w:rPr>
              <w:tab/>
            </w:r>
            <w:r w:rsidR="001D62A0" w:rsidRPr="00332C9D">
              <w:rPr>
                <w:rFonts w:ascii="Arial" w:hAnsi="Arial" w:cs="Arial"/>
                <w:b/>
                <w:color w:val="000000"/>
                <w:sz w:val="22"/>
                <w:szCs w:val="22"/>
              </w:rPr>
              <w:tab/>
            </w:r>
            <w:r w:rsidR="001D62A0" w:rsidRPr="00332C9D">
              <w:rPr>
                <w:rFonts w:ascii="Arial" w:hAnsi="Arial" w:cs="Arial"/>
                <w:b/>
                <w:color w:val="000000"/>
                <w:sz w:val="22"/>
                <w:szCs w:val="22"/>
              </w:rPr>
              <w:tab/>
            </w:r>
            <w:r w:rsidR="001D62A0" w:rsidRPr="00332C9D">
              <w:rPr>
                <w:rFonts w:ascii="Arial" w:hAnsi="Arial" w:cs="Arial"/>
                <w:b/>
                <w:color w:val="000000"/>
                <w:sz w:val="22"/>
                <w:szCs w:val="22"/>
              </w:rPr>
              <w:tab/>
            </w:r>
            <w:r w:rsidR="001D62A0" w:rsidRPr="00332C9D">
              <w:rPr>
                <w:rFonts w:ascii="Arial" w:hAnsi="Arial" w:cs="Arial"/>
                <w:b/>
                <w:color w:val="000000"/>
                <w:sz w:val="22"/>
                <w:szCs w:val="22"/>
              </w:rPr>
              <w:tab/>
            </w:r>
          </w:p>
          <w:p w14:paraId="6B5104BA" w14:textId="77777777" w:rsidR="001D62A0" w:rsidRPr="00332C9D" w:rsidRDefault="001D62A0"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b/>
                <w:color w:val="000000"/>
                <w:sz w:val="22"/>
                <w:szCs w:val="22"/>
              </w:rPr>
            </w:pPr>
          </w:p>
          <w:p w14:paraId="1E2F44A4" w14:textId="77777777" w:rsidR="00152C8F" w:rsidRPr="00332C9D" w:rsidRDefault="000507FC"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b/>
                <w:color w:val="000000"/>
                <w:sz w:val="22"/>
                <w:szCs w:val="22"/>
              </w:rPr>
            </w:pPr>
            <w:r w:rsidRPr="00332C9D">
              <w:rPr>
                <w:rFonts w:ascii="Arial" w:hAnsi="Arial" w:cs="Arial"/>
                <w:b/>
                <w:color w:val="000000"/>
                <w:sz w:val="22"/>
                <w:szCs w:val="22"/>
              </w:rPr>
              <w:t>[NAME]</w:t>
            </w:r>
          </w:p>
          <w:p w14:paraId="166915BB" w14:textId="77777777" w:rsidR="001D62A0" w:rsidRPr="00332C9D" w:rsidRDefault="000507FC"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color w:val="000000"/>
                <w:sz w:val="22"/>
                <w:szCs w:val="22"/>
              </w:rPr>
            </w:pPr>
            <w:r w:rsidRPr="00332C9D">
              <w:rPr>
                <w:rFonts w:ascii="Arial" w:hAnsi="Arial" w:cs="Arial"/>
                <w:color w:val="000000"/>
                <w:sz w:val="22"/>
                <w:szCs w:val="22"/>
              </w:rPr>
              <w:t>[ADDRESS]</w:t>
            </w:r>
          </w:p>
          <w:p w14:paraId="58736BB7" w14:textId="77777777" w:rsidR="000507FC" w:rsidRPr="00332C9D" w:rsidRDefault="000507FC"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color w:val="000000"/>
                <w:sz w:val="22"/>
                <w:szCs w:val="22"/>
              </w:rPr>
            </w:pPr>
          </w:p>
          <w:p w14:paraId="5EF841F1" w14:textId="77777777" w:rsidR="008B28F2" w:rsidRPr="00332C9D" w:rsidRDefault="008B28F2"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color w:val="000000"/>
                <w:sz w:val="22"/>
                <w:szCs w:val="22"/>
              </w:rPr>
            </w:pPr>
          </w:p>
          <w:p w14:paraId="75069B0E" w14:textId="77777777" w:rsidR="00745886" w:rsidRPr="00332C9D" w:rsidRDefault="00745886"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b/>
                <w:color w:val="000000"/>
                <w:sz w:val="22"/>
                <w:szCs w:val="22"/>
              </w:rPr>
            </w:pPr>
          </w:p>
          <w:p w14:paraId="1977667E" w14:textId="77777777" w:rsidR="00745886" w:rsidRPr="00332C9D" w:rsidRDefault="00745886"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692"/>
              <w:rPr>
                <w:rFonts w:ascii="Arial" w:hAnsi="Arial" w:cs="Arial"/>
                <w:b/>
                <w:color w:val="000000"/>
                <w:sz w:val="22"/>
                <w:szCs w:val="22"/>
              </w:rPr>
            </w:pPr>
          </w:p>
          <w:p w14:paraId="14A3B3BD" w14:textId="77777777" w:rsidR="00152C8F" w:rsidRPr="00332C9D" w:rsidRDefault="00152C8F" w:rsidP="00AE0150">
            <w:pPr>
              <w:widowControl w:val="0"/>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120"/>
              <w:ind w:right="-692"/>
              <w:rPr>
                <w:rFonts w:ascii="Arial" w:hAnsi="Arial" w:cs="Arial"/>
                <w:color w:val="000000"/>
                <w:sz w:val="22"/>
                <w:szCs w:val="22"/>
              </w:rPr>
            </w:pPr>
            <w:r w:rsidRPr="00332C9D">
              <w:rPr>
                <w:rFonts w:ascii="Arial" w:hAnsi="Arial" w:cs="Arial"/>
                <w:color w:val="000000"/>
                <w:sz w:val="22"/>
                <w:szCs w:val="22"/>
              </w:rPr>
              <w:t>By: _______________________________</w:t>
            </w:r>
          </w:p>
          <w:p w14:paraId="67330378" w14:textId="77777777" w:rsidR="00152C8F" w:rsidRPr="00332C9D" w:rsidRDefault="00152C8F" w:rsidP="00AE0150">
            <w:pPr>
              <w:pStyle w:val="BodyText"/>
              <w:widowControl w:val="0"/>
              <w:spacing w:after="120"/>
              <w:jc w:val="left"/>
              <w:rPr>
                <w:rFonts w:ascii="Arial" w:hAnsi="Arial" w:cs="Arial"/>
                <w:sz w:val="22"/>
                <w:szCs w:val="22"/>
              </w:rPr>
            </w:pPr>
            <w:r w:rsidRPr="00332C9D">
              <w:rPr>
                <w:rFonts w:ascii="Arial" w:hAnsi="Arial" w:cs="Arial"/>
                <w:sz w:val="22"/>
                <w:szCs w:val="22"/>
              </w:rPr>
              <w:t>Name: _____________________________</w:t>
            </w:r>
          </w:p>
          <w:p w14:paraId="2B18FA12" w14:textId="77777777" w:rsidR="001D62A0" w:rsidRPr="00332C9D" w:rsidRDefault="00152C8F" w:rsidP="00AE0150">
            <w:pPr>
              <w:pStyle w:val="BodyText"/>
              <w:widowControl w:val="0"/>
              <w:spacing w:after="120"/>
              <w:jc w:val="left"/>
              <w:rPr>
                <w:rFonts w:ascii="Arial" w:hAnsi="Arial" w:cs="Arial"/>
                <w:b/>
                <w:sz w:val="22"/>
                <w:szCs w:val="22"/>
              </w:rPr>
            </w:pPr>
            <w:r w:rsidRPr="00332C9D">
              <w:rPr>
                <w:rFonts w:ascii="Arial" w:hAnsi="Arial" w:cs="Arial"/>
                <w:sz w:val="22"/>
                <w:szCs w:val="22"/>
              </w:rPr>
              <w:t>Title: ______________________________</w:t>
            </w:r>
          </w:p>
        </w:tc>
      </w:tr>
    </w:tbl>
    <w:p w14:paraId="0AD46B21" w14:textId="77777777" w:rsidR="001D62A0" w:rsidRPr="00332C9D" w:rsidRDefault="001D62A0" w:rsidP="00AE0150">
      <w:pPr>
        <w:pStyle w:val="BodyText"/>
        <w:widowControl w:val="0"/>
        <w:spacing w:after="120"/>
        <w:ind w:left="720"/>
        <w:jc w:val="left"/>
        <w:rPr>
          <w:rFonts w:ascii="Arial" w:hAnsi="Arial" w:cs="Arial"/>
          <w:sz w:val="22"/>
          <w:szCs w:val="22"/>
        </w:rPr>
      </w:pPr>
    </w:p>
    <w:p w14:paraId="121E96C0" w14:textId="77777777" w:rsidR="00103701" w:rsidRPr="00332C9D" w:rsidRDefault="00103701" w:rsidP="00103701">
      <w:pPr>
        <w:widowControl w:val="0"/>
        <w:spacing w:after="120"/>
        <w:rPr>
          <w:rFonts w:ascii="Arial" w:hAnsi="Arial" w:cs="Arial"/>
          <w:b/>
          <w:sz w:val="22"/>
          <w:szCs w:val="22"/>
          <w:u w:val="single"/>
        </w:rPr>
        <w:sectPr w:rsidR="00103701" w:rsidRPr="00332C9D" w:rsidSect="0020218D">
          <w:footerReference w:type="default" r:id="rId8"/>
          <w:footerReference w:type="first" r:id="rId9"/>
          <w:pgSz w:w="12240" w:h="15840" w:code="1"/>
          <w:pgMar w:top="1296" w:right="1296" w:bottom="1296" w:left="1296" w:header="720" w:footer="720" w:gutter="0"/>
          <w:paperSrc w:first="15" w:other="15"/>
          <w:pgNumType w:start="1"/>
          <w:cols w:space="720"/>
          <w:noEndnote/>
          <w:titlePg/>
          <w:docGrid w:linePitch="354"/>
        </w:sectPr>
      </w:pPr>
    </w:p>
    <w:p w14:paraId="3A89FB59" w14:textId="77777777" w:rsidR="002B7704" w:rsidRPr="00332C9D" w:rsidRDefault="002B7704" w:rsidP="00237AF0">
      <w:pPr>
        <w:widowControl w:val="0"/>
        <w:spacing w:after="120"/>
        <w:jc w:val="center"/>
        <w:rPr>
          <w:rFonts w:ascii="Arial" w:hAnsi="Arial" w:cs="Arial"/>
          <w:b/>
          <w:sz w:val="24"/>
          <w:szCs w:val="28"/>
          <w:u w:val="single"/>
        </w:rPr>
      </w:pPr>
      <w:r w:rsidRPr="00332C9D">
        <w:rPr>
          <w:rFonts w:ascii="Arial" w:hAnsi="Arial" w:cs="Arial"/>
          <w:b/>
          <w:sz w:val="24"/>
          <w:szCs w:val="28"/>
          <w:u w:val="single"/>
        </w:rPr>
        <w:lastRenderedPageBreak/>
        <w:t>Exhibit A</w:t>
      </w:r>
    </w:p>
    <w:p w14:paraId="7CFBC6CD" w14:textId="69EE29CE" w:rsidR="00CF1009" w:rsidRDefault="002B7704" w:rsidP="00CF1009">
      <w:pPr>
        <w:jc w:val="center"/>
        <w:rPr>
          <w:rFonts w:ascii="Arial" w:hAnsi="Arial" w:cs="Arial"/>
          <w:b/>
          <w:sz w:val="22"/>
          <w:szCs w:val="22"/>
        </w:rPr>
      </w:pPr>
      <w:r w:rsidRPr="00332C9D">
        <w:rPr>
          <w:rFonts w:ascii="Arial" w:hAnsi="Arial" w:cs="Arial"/>
          <w:b/>
          <w:sz w:val="22"/>
          <w:szCs w:val="22"/>
        </w:rPr>
        <w:t>Statement of Project Objectives</w:t>
      </w:r>
    </w:p>
    <w:p w14:paraId="70C6C143" w14:textId="77777777" w:rsidR="00A960B7" w:rsidRPr="00332C9D" w:rsidRDefault="00A960B7" w:rsidP="00CF1009">
      <w:pPr>
        <w:jc w:val="center"/>
        <w:rPr>
          <w:rFonts w:ascii="Arial" w:hAnsi="Arial" w:cs="Arial"/>
          <w:b/>
          <w:sz w:val="22"/>
          <w:szCs w:val="22"/>
        </w:rPr>
      </w:pPr>
    </w:p>
    <w:p w14:paraId="321411B1" w14:textId="13F12A18" w:rsidR="00A960B7" w:rsidRDefault="00A960B7" w:rsidP="00A960B7">
      <w:pPr>
        <w:pBdr>
          <w:top w:val="nil"/>
          <w:left w:val="nil"/>
          <w:bottom w:val="nil"/>
          <w:right w:val="nil"/>
          <w:between w:val="nil"/>
        </w:pBdr>
        <w:ind w:left="360"/>
        <w:jc w:val="center"/>
        <w:rPr>
          <w:rFonts w:ascii="Arial" w:hAnsi="Arial" w:cs="Arial"/>
          <w:b/>
          <w:bCs/>
          <w:sz w:val="22"/>
        </w:rPr>
      </w:pP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Pr</w:t>
      </w:r>
      <w:r>
        <w:rPr>
          <w:rFonts w:ascii="Arial" w:hAnsi="Arial" w:cs="Arial"/>
          <w:b/>
          <w:bCs/>
          <w:noProof/>
          <w:sz w:val="22"/>
        </w:rPr>
        <w:t>oject Title</w:t>
      </w:r>
      <w:r w:rsidRPr="001B1475">
        <w:rPr>
          <w:rFonts w:ascii="Arial" w:hAnsi="Arial" w:cs="Arial"/>
          <w:b/>
          <w:bCs/>
          <w:noProof/>
          <w:sz w:val="22"/>
        </w:rPr>
        <w:t> </w:t>
      </w:r>
      <w:r w:rsidRPr="001B1475">
        <w:rPr>
          <w:rFonts w:ascii="Arial" w:hAnsi="Arial" w:cs="Arial"/>
          <w:b/>
          <w:bCs/>
          <w:sz w:val="22"/>
        </w:rPr>
        <w:fldChar w:fldCharType="end"/>
      </w:r>
    </w:p>
    <w:p w14:paraId="25E88CD9" w14:textId="77777777" w:rsidR="00A960B7" w:rsidRPr="00A960B7" w:rsidRDefault="00A960B7" w:rsidP="00A960B7">
      <w:pPr>
        <w:pBdr>
          <w:top w:val="nil"/>
          <w:left w:val="nil"/>
          <w:bottom w:val="nil"/>
          <w:right w:val="nil"/>
          <w:between w:val="nil"/>
        </w:pBdr>
        <w:ind w:left="360"/>
        <w:jc w:val="center"/>
        <w:rPr>
          <w:rFonts w:ascii="Arial" w:hAnsi="Arial" w:cs="Arial"/>
          <w:b/>
          <w:color w:val="000000"/>
          <w:sz w:val="22"/>
          <w:szCs w:val="22"/>
        </w:rPr>
      </w:pPr>
    </w:p>
    <w:p w14:paraId="6E625C44" w14:textId="5F82A580" w:rsidR="00CF1009" w:rsidRPr="00332C9D" w:rsidRDefault="00CF1009" w:rsidP="00D800F0">
      <w:pPr>
        <w:numPr>
          <w:ilvl w:val="0"/>
          <w:numId w:val="57"/>
        </w:numPr>
        <w:pBdr>
          <w:top w:val="nil"/>
          <w:left w:val="nil"/>
          <w:bottom w:val="nil"/>
          <w:right w:val="nil"/>
          <w:between w:val="nil"/>
        </w:pBdr>
        <w:rPr>
          <w:rFonts w:ascii="Arial" w:hAnsi="Arial" w:cs="Arial"/>
          <w:b/>
          <w:color w:val="000000"/>
          <w:sz w:val="22"/>
          <w:szCs w:val="22"/>
        </w:rPr>
      </w:pPr>
      <w:r w:rsidRPr="00332C9D">
        <w:rPr>
          <w:rFonts w:ascii="Arial" w:hAnsi="Arial" w:cs="Arial"/>
          <w:b/>
          <w:color w:val="000000"/>
          <w:sz w:val="22"/>
          <w:szCs w:val="22"/>
        </w:rPr>
        <w:t>OBJECTIVES</w:t>
      </w:r>
    </w:p>
    <w:p w14:paraId="4E7AA23A" w14:textId="77777777" w:rsidR="00CF1009" w:rsidRPr="00332C9D" w:rsidRDefault="00CF1009" w:rsidP="00CF1009">
      <w:pPr>
        <w:spacing w:before="240" w:after="240"/>
        <w:rPr>
          <w:rFonts w:ascii="Arial" w:hAnsi="Arial" w:cs="Arial"/>
          <w:sz w:val="22"/>
          <w:szCs w:val="22"/>
        </w:rPr>
      </w:pPr>
      <w:r w:rsidRPr="00332C9D">
        <w:rPr>
          <w:rFonts w:ascii="Arial" w:hAnsi="Arial" w:cs="Arial"/>
          <w:sz w:val="22"/>
          <w:szCs w:val="22"/>
        </w:rPr>
        <w:t xml:space="preserve">The objective of this project is to demonstrate an alternative fuel or advanced technology fleet of five or fewer vehicles and supporting infrastructure in communities, fleets, or areas that have no or little experience with these technologies. </w:t>
      </w:r>
    </w:p>
    <w:p w14:paraId="433A3F31" w14:textId="77777777" w:rsidR="00A960B7" w:rsidRDefault="00CF1009" w:rsidP="00A960B7">
      <w:pPr>
        <w:numPr>
          <w:ilvl w:val="0"/>
          <w:numId w:val="57"/>
        </w:numPr>
        <w:pBdr>
          <w:top w:val="nil"/>
          <w:left w:val="nil"/>
          <w:bottom w:val="nil"/>
          <w:right w:val="nil"/>
          <w:between w:val="nil"/>
        </w:pBdr>
        <w:rPr>
          <w:rFonts w:ascii="Arial" w:hAnsi="Arial" w:cs="Arial"/>
          <w:b/>
          <w:color w:val="000000"/>
          <w:sz w:val="22"/>
          <w:szCs w:val="22"/>
        </w:rPr>
      </w:pPr>
      <w:r w:rsidRPr="00332C9D">
        <w:rPr>
          <w:rFonts w:ascii="Arial" w:hAnsi="Arial" w:cs="Arial"/>
          <w:b/>
          <w:color w:val="000000"/>
          <w:sz w:val="22"/>
          <w:szCs w:val="22"/>
        </w:rPr>
        <w:t>SCOPE OF WORK</w:t>
      </w:r>
    </w:p>
    <w:p w14:paraId="3D27906B" w14:textId="77777777" w:rsidR="00A960B7" w:rsidRDefault="00A960B7" w:rsidP="00A960B7">
      <w:pPr>
        <w:pBdr>
          <w:top w:val="nil"/>
          <w:left w:val="nil"/>
          <w:bottom w:val="nil"/>
          <w:right w:val="nil"/>
          <w:between w:val="nil"/>
        </w:pBdr>
        <w:rPr>
          <w:rFonts w:ascii="Arial" w:hAnsi="Arial" w:cs="Arial"/>
          <w:b/>
          <w:color w:val="000000"/>
          <w:sz w:val="22"/>
          <w:szCs w:val="22"/>
        </w:rPr>
      </w:pPr>
    </w:p>
    <w:p w14:paraId="28962503" w14:textId="617FAFA3" w:rsidR="00CF1009" w:rsidRPr="00A960B7" w:rsidRDefault="00A960B7" w:rsidP="00A960B7">
      <w:pPr>
        <w:pBdr>
          <w:top w:val="nil"/>
          <w:left w:val="nil"/>
          <w:bottom w:val="nil"/>
          <w:right w:val="nil"/>
          <w:between w:val="nil"/>
        </w:pBdr>
        <w:rPr>
          <w:rFonts w:ascii="Arial" w:hAnsi="Arial" w:cs="Arial"/>
          <w:b/>
          <w:bCs/>
          <w:sz w:val="22"/>
        </w:rPr>
      </w:pPr>
      <w:r w:rsidRPr="00A960B7">
        <w:rPr>
          <w:rFonts w:ascii="Arial" w:hAnsi="Arial" w:cs="Arial"/>
          <w:b/>
          <w:bCs/>
          <w:sz w:val="22"/>
        </w:rPr>
        <w:fldChar w:fldCharType="begin">
          <w:ffData>
            <w:name w:val=""/>
            <w:enabled/>
            <w:calcOnExit w:val="0"/>
            <w:textInput/>
          </w:ffData>
        </w:fldChar>
      </w:r>
      <w:r w:rsidRPr="00A960B7">
        <w:rPr>
          <w:rFonts w:ascii="Arial" w:hAnsi="Arial" w:cs="Arial"/>
          <w:b/>
          <w:bCs/>
          <w:sz w:val="22"/>
        </w:rPr>
        <w:instrText xml:space="preserve"> FORMTEXT </w:instrText>
      </w:r>
      <w:r w:rsidRPr="00A960B7">
        <w:rPr>
          <w:rFonts w:ascii="Arial" w:hAnsi="Arial" w:cs="Arial"/>
          <w:b/>
          <w:bCs/>
          <w:sz w:val="22"/>
        </w:rPr>
      </w:r>
      <w:r w:rsidRPr="00A960B7">
        <w:rPr>
          <w:rFonts w:ascii="Arial" w:hAnsi="Arial" w:cs="Arial"/>
          <w:b/>
          <w:bCs/>
          <w:sz w:val="22"/>
        </w:rPr>
        <w:fldChar w:fldCharType="separate"/>
      </w:r>
      <w:r w:rsidRPr="00A960B7">
        <w:rPr>
          <w:rFonts w:ascii="Arial" w:hAnsi="Arial" w:cs="Arial"/>
          <w:b/>
          <w:bCs/>
          <w:noProof/>
          <w:sz w:val="22"/>
        </w:rPr>
        <w:t xml:space="preserve"> Project Title</w:t>
      </w:r>
      <w:r w:rsidRPr="001B1475">
        <w:rPr>
          <w:noProof/>
        </w:rPr>
        <w:t> </w:t>
      </w:r>
      <w:r w:rsidRPr="00A960B7">
        <w:rPr>
          <w:rFonts w:ascii="Arial" w:hAnsi="Arial" w:cs="Arial"/>
          <w:b/>
          <w:bCs/>
          <w:sz w:val="22"/>
        </w:rPr>
        <w:fldChar w:fldCharType="end"/>
      </w:r>
      <w:r w:rsidR="00CF1009" w:rsidRPr="00332C9D">
        <w:rPr>
          <w:rFonts w:ascii="Arial" w:hAnsi="Arial" w:cs="Arial"/>
          <w:sz w:val="22"/>
          <w:szCs w:val="22"/>
        </w:rPr>
        <w:t xml:space="preserve">will demonstrate light duty electric vehicles (EVs) and chargers (EVSE) for use by social service agencies in a low-income community in the </w:t>
      </w: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w:t>
      </w:r>
      <w:r>
        <w:rPr>
          <w:rFonts w:ascii="Arial" w:hAnsi="Arial" w:cs="Arial"/>
          <w:b/>
          <w:bCs/>
          <w:noProof/>
          <w:sz w:val="22"/>
        </w:rPr>
        <w:t xml:space="preserve">         </w:t>
      </w:r>
      <w:r w:rsidRPr="001B1475">
        <w:rPr>
          <w:rFonts w:ascii="Arial" w:hAnsi="Arial" w:cs="Arial"/>
          <w:b/>
          <w:bCs/>
          <w:noProof/>
          <w:sz w:val="22"/>
        </w:rPr>
        <w:t> </w:t>
      </w:r>
      <w:r w:rsidRPr="001B1475">
        <w:rPr>
          <w:rFonts w:ascii="Arial" w:hAnsi="Arial" w:cs="Arial"/>
          <w:b/>
          <w:bCs/>
          <w:sz w:val="22"/>
        </w:rPr>
        <w:fldChar w:fldCharType="end"/>
      </w:r>
      <w:r>
        <w:rPr>
          <w:rFonts w:ascii="Arial" w:hAnsi="Arial" w:cs="Arial"/>
          <w:b/>
          <w:bCs/>
          <w:sz w:val="22"/>
        </w:rPr>
        <w:t xml:space="preserve"> </w:t>
      </w:r>
      <w:r w:rsidR="00CF1009" w:rsidRPr="00332C9D">
        <w:rPr>
          <w:rFonts w:ascii="Arial" w:hAnsi="Arial" w:cs="Arial"/>
          <w:sz w:val="22"/>
          <w:szCs w:val="22"/>
        </w:rPr>
        <w:t xml:space="preserve">area.  The project will increase EV adoption by 1) validating that EV fleets can save social service agencies money related to transportation operation costs while improving service delivery 2) providing access to EVSE for employees and community members and 3) developing tools and best practices for use by </w:t>
      </w:r>
      <w:proofErr w:type="gramStart"/>
      <w:r w:rsidR="00CF1009" w:rsidRPr="00332C9D">
        <w:rPr>
          <w:rFonts w:ascii="Arial" w:hAnsi="Arial" w:cs="Arial"/>
          <w:sz w:val="22"/>
          <w:szCs w:val="22"/>
        </w:rPr>
        <w:t>community based</w:t>
      </w:r>
      <w:proofErr w:type="gramEnd"/>
      <w:r w:rsidR="00CF1009" w:rsidRPr="00332C9D">
        <w:rPr>
          <w:rFonts w:ascii="Arial" w:hAnsi="Arial" w:cs="Arial"/>
          <w:sz w:val="22"/>
          <w:szCs w:val="22"/>
        </w:rPr>
        <w:t xml:space="preserve"> organizations and social service agencies nationwide to replicate this approach.</w:t>
      </w:r>
    </w:p>
    <w:p w14:paraId="23169E50" w14:textId="77777777" w:rsidR="00CF1009" w:rsidRPr="00332C9D" w:rsidRDefault="00CF1009" w:rsidP="00CF1009">
      <w:pPr>
        <w:spacing w:before="240" w:after="240"/>
        <w:rPr>
          <w:rFonts w:ascii="Arial" w:hAnsi="Arial" w:cs="Arial"/>
          <w:sz w:val="22"/>
          <w:szCs w:val="22"/>
        </w:rPr>
      </w:pPr>
      <w:r w:rsidRPr="00332C9D">
        <w:rPr>
          <w:rFonts w:ascii="Arial" w:hAnsi="Arial" w:cs="Arial"/>
          <w:sz w:val="22"/>
          <w:szCs w:val="22"/>
        </w:rPr>
        <w:t xml:space="preserve">The project will be conducted in three budget </w:t>
      </w:r>
      <w:proofErr w:type="gramStart"/>
      <w:r w:rsidRPr="00332C9D">
        <w:rPr>
          <w:rFonts w:ascii="Arial" w:hAnsi="Arial" w:cs="Arial"/>
          <w:sz w:val="22"/>
          <w:szCs w:val="22"/>
        </w:rPr>
        <w:t>periods;</w:t>
      </w:r>
      <w:proofErr w:type="gramEnd"/>
    </w:p>
    <w:p w14:paraId="35C41BB6" w14:textId="77777777" w:rsidR="00CF1009" w:rsidRPr="00332C9D" w:rsidRDefault="00CF1009" w:rsidP="00CF1009">
      <w:pPr>
        <w:spacing w:before="240" w:after="240"/>
        <w:rPr>
          <w:rFonts w:ascii="Arial" w:hAnsi="Arial" w:cs="Arial"/>
          <w:sz w:val="22"/>
          <w:szCs w:val="22"/>
        </w:rPr>
      </w:pPr>
      <w:r w:rsidRPr="00332C9D">
        <w:rPr>
          <w:rFonts w:ascii="Arial" w:hAnsi="Arial" w:cs="Arial"/>
          <w:b/>
          <w:sz w:val="22"/>
          <w:szCs w:val="22"/>
        </w:rPr>
        <w:t xml:space="preserve">Budget Period 1: Project Initiation and Launch:  </w:t>
      </w:r>
      <w:r w:rsidRPr="00332C9D">
        <w:rPr>
          <w:rFonts w:ascii="Arial" w:hAnsi="Arial" w:cs="Arial"/>
          <w:sz w:val="22"/>
          <w:szCs w:val="22"/>
        </w:rPr>
        <w:t xml:space="preserve">Consists of planning operations; clarifying fleet requirements; establishing site locations; securing leased vehicles; sourcing and installing charging stations; preparing the site; staff training and education; launch of program; data management planning and assessment; implementation of public use of chargers; introduce the project at conferences and workshops and hosting regional workshop for </w:t>
      </w:r>
      <w:r w:rsidRPr="00BE54E7">
        <w:rPr>
          <w:rFonts w:ascii="Arial" w:hAnsi="Arial" w:cs="Arial"/>
          <w:sz w:val="22"/>
          <w:szCs w:val="22"/>
          <w:highlight w:val="yellow"/>
        </w:rPr>
        <w:t>Clean Cities Coalition</w:t>
      </w:r>
      <w:r w:rsidRPr="00332C9D">
        <w:rPr>
          <w:rFonts w:ascii="Arial" w:hAnsi="Arial" w:cs="Arial"/>
          <w:sz w:val="22"/>
          <w:szCs w:val="22"/>
        </w:rPr>
        <w:t>.</w:t>
      </w:r>
    </w:p>
    <w:p w14:paraId="3F67D4E2" w14:textId="77777777" w:rsidR="00CF1009" w:rsidRPr="00332C9D" w:rsidRDefault="00CF1009" w:rsidP="00CF1009">
      <w:pPr>
        <w:spacing w:before="240" w:after="240"/>
        <w:rPr>
          <w:rFonts w:ascii="Arial" w:hAnsi="Arial" w:cs="Arial"/>
          <w:b/>
          <w:sz w:val="22"/>
          <w:szCs w:val="22"/>
        </w:rPr>
      </w:pPr>
      <w:r w:rsidRPr="00332C9D">
        <w:rPr>
          <w:rFonts w:ascii="Arial" w:hAnsi="Arial" w:cs="Arial"/>
          <w:b/>
          <w:sz w:val="22"/>
          <w:szCs w:val="22"/>
        </w:rPr>
        <w:t>Budget</w:t>
      </w:r>
      <w:r w:rsidRPr="00332C9D" w:rsidDel="003630DF">
        <w:rPr>
          <w:rFonts w:ascii="Arial" w:hAnsi="Arial" w:cs="Arial"/>
          <w:b/>
          <w:sz w:val="22"/>
          <w:szCs w:val="22"/>
        </w:rPr>
        <w:t xml:space="preserve"> </w:t>
      </w:r>
      <w:r w:rsidRPr="00332C9D">
        <w:rPr>
          <w:rFonts w:ascii="Arial" w:hAnsi="Arial" w:cs="Arial"/>
          <w:b/>
          <w:sz w:val="22"/>
          <w:szCs w:val="22"/>
        </w:rPr>
        <w:t xml:space="preserve">Period 2: Project Refinement: </w:t>
      </w:r>
      <w:r w:rsidRPr="00332C9D">
        <w:rPr>
          <w:rFonts w:ascii="Arial" w:hAnsi="Arial" w:cs="Arial"/>
          <w:sz w:val="22"/>
          <w:szCs w:val="22"/>
        </w:rPr>
        <w:t xml:space="preserve">Consists of presenting initial project findings; hosting regional workshops; and refining the project; providing educational sessions with other regional fleets; and identifying three </w:t>
      </w:r>
      <w:r w:rsidRPr="00BE54E7">
        <w:rPr>
          <w:rFonts w:ascii="Arial" w:hAnsi="Arial" w:cs="Arial"/>
          <w:sz w:val="22"/>
          <w:szCs w:val="22"/>
          <w:highlight w:val="yellow"/>
        </w:rPr>
        <w:t>Clean Cities Coalitions</w:t>
      </w:r>
      <w:r w:rsidRPr="00332C9D">
        <w:rPr>
          <w:rFonts w:ascii="Arial" w:hAnsi="Arial" w:cs="Arial"/>
          <w:sz w:val="22"/>
          <w:szCs w:val="22"/>
        </w:rPr>
        <w:t xml:space="preserve"> to receive technical assistance. </w:t>
      </w:r>
    </w:p>
    <w:p w14:paraId="0D5EABAF" w14:textId="77777777" w:rsidR="00CF1009" w:rsidRPr="00332C9D" w:rsidRDefault="00CF1009" w:rsidP="00CF1009">
      <w:pPr>
        <w:spacing w:before="240" w:after="240"/>
        <w:rPr>
          <w:rFonts w:ascii="Arial" w:hAnsi="Arial" w:cs="Arial"/>
          <w:sz w:val="22"/>
          <w:szCs w:val="22"/>
        </w:rPr>
      </w:pPr>
      <w:r w:rsidRPr="00332C9D">
        <w:rPr>
          <w:rFonts w:ascii="Arial" w:hAnsi="Arial" w:cs="Arial"/>
          <w:b/>
          <w:sz w:val="22"/>
          <w:szCs w:val="22"/>
        </w:rPr>
        <w:t>Budget</w:t>
      </w:r>
      <w:r w:rsidRPr="00332C9D" w:rsidDel="003630DF">
        <w:rPr>
          <w:rFonts w:ascii="Arial" w:hAnsi="Arial" w:cs="Arial"/>
          <w:b/>
          <w:sz w:val="22"/>
          <w:szCs w:val="22"/>
        </w:rPr>
        <w:t xml:space="preserve"> </w:t>
      </w:r>
      <w:r w:rsidRPr="00332C9D">
        <w:rPr>
          <w:rFonts w:ascii="Arial" w:hAnsi="Arial" w:cs="Arial"/>
          <w:b/>
          <w:sz w:val="22"/>
          <w:szCs w:val="22"/>
        </w:rPr>
        <w:t>Period 3: Project Wrap-up and Results Dissemination</w:t>
      </w:r>
      <w:r w:rsidRPr="00332C9D">
        <w:rPr>
          <w:rFonts w:ascii="Arial" w:hAnsi="Arial" w:cs="Arial"/>
          <w:sz w:val="22"/>
          <w:szCs w:val="22"/>
        </w:rPr>
        <w:t xml:space="preserve">: Consists of sharing results nationally; hosting regional workshops; refining the project model; providing technical assistance to other </w:t>
      </w:r>
      <w:r w:rsidRPr="00BE54E7">
        <w:rPr>
          <w:rFonts w:ascii="Arial" w:hAnsi="Arial" w:cs="Arial"/>
          <w:sz w:val="22"/>
          <w:szCs w:val="22"/>
          <w:highlight w:val="yellow"/>
        </w:rPr>
        <w:t>Clean Cities Coalitions</w:t>
      </w:r>
      <w:r w:rsidRPr="00332C9D">
        <w:rPr>
          <w:rFonts w:ascii="Arial" w:hAnsi="Arial" w:cs="Arial"/>
          <w:sz w:val="22"/>
          <w:szCs w:val="22"/>
        </w:rPr>
        <w:t xml:space="preserve">; finalizing the pilot and data collection and producing the final case study. </w:t>
      </w:r>
    </w:p>
    <w:p w14:paraId="03ED1A4A" w14:textId="77777777" w:rsidR="00CF1009" w:rsidRPr="00332C9D" w:rsidRDefault="00CF1009" w:rsidP="00CF1009">
      <w:pPr>
        <w:rPr>
          <w:rFonts w:ascii="Arial" w:hAnsi="Arial" w:cs="Arial"/>
          <w:sz w:val="22"/>
          <w:szCs w:val="22"/>
        </w:rPr>
      </w:pPr>
    </w:p>
    <w:p w14:paraId="3A1647D3" w14:textId="77777777" w:rsidR="00CF1009" w:rsidRPr="00332C9D" w:rsidRDefault="00CF1009" w:rsidP="00D800F0">
      <w:pPr>
        <w:numPr>
          <w:ilvl w:val="0"/>
          <w:numId w:val="57"/>
        </w:numPr>
        <w:pBdr>
          <w:top w:val="nil"/>
          <w:left w:val="nil"/>
          <w:bottom w:val="nil"/>
          <w:right w:val="nil"/>
          <w:between w:val="nil"/>
        </w:pBdr>
        <w:rPr>
          <w:rFonts w:ascii="Arial" w:hAnsi="Arial" w:cs="Arial"/>
          <w:b/>
          <w:color w:val="000000"/>
          <w:sz w:val="22"/>
          <w:szCs w:val="22"/>
        </w:rPr>
      </w:pPr>
      <w:r w:rsidRPr="00332C9D">
        <w:rPr>
          <w:rFonts w:ascii="Arial" w:hAnsi="Arial" w:cs="Arial"/>
          <w:b/>
          <w:color w:val="000000"/>
          <w:sz w:val="22"/>
          <w:szCs w:val="22"/>
        </w:rPr>
        <w:t>TASKS TO BE PERFORMED</w:t>
      </w:r>
    </w:p>
    <w:p w14:paraId="483397CC" w14:textId="77777777" w:rsidR="00CF1009" w:rsidRPr="00332C9D" w:rsidRDefault="00CF1009" w:rsidP="00CF1009">
      <w:pPr>
        <w:rPr>
          <w:rFonts w:ascii="Arial" w:hAnsi="Arial" w:cs="Arial"/>
          <w:sz w:val="22"/>
          <w:szCs w:val="22"/>
        </w:rPr>
      </w:pPr>
    </w:p>
    <w:p w14:paraId="03CE3350" w14:textId="4EA5C2EB" w:rsidR="00CF1009" w:rsidRPr="00332C9D" w:rsidRDefault="00CF1009" w:rsidP="00CF1009">
      <w:pPr>
        <w:rPr>
          <w:rFonts w:ascii="Arial" w:hAnsi="Arial" w:cs="Arial"/>
          <w:sz w:val="22"/>
          <w:szCs w:val="22"/>
        </w:rPr>
      </w:pPr>
      <w:r w:rsidRPr="00332C9D">
        <w:rPr>
          <w:rFonts w:ascii="Arial" w:hAnsi="Arial" w:cs="Arial"/>
          <w:sz w:val="22"/>
          <w:szCs w:val="22"/>
        </w:rPr>
        <w:t>The following tasks will be conducted:</w:t>
      </w:r>
    </w:p>
    <w:p w14:paraId="6034386B" w14:textId="77777777" w:rsidR="00CF1009" w:rsidRPr="00332C9D" w:rsidRDefault="00CF1009" w:rsidP="00CF1009">
      <w:pPr>
        <w:spacing w:before="240" w:after="240"/>
        <w:rPr>
          <w:rFonts w:ascii="Arial" w:hAnsi="Arial" w:cs="Arial"/>
          <w:sz w:val="22"/>
          <w:szCs w:val="22"/>
        </w:rPr>
      </w:pPr>
      <w:r w:rsidRPr="00332C9D">
        <w:rPr>
          <w:rFonts w:ascii="Arial" w:hAnsi="Arial" w:cs="Arial"/>
          <w:b/>
          <w:bCs/>
          <w:color w:val="000000"/>
          <w:sz w:val="22"/>
          <w:szCs w:val="22"/>
        </w:rPr>
        <w:t>All Budget Periods</w:t>
      </w:r>
    </w:p>
    <w:p w14:paraId="4E655143" w14:textId="458306B9" w:rsidR="00CF1009" w:rsidRPr="00332C9D" w:rsidRDefault="00CF1009" w:rsidP="00CF1009">
      <w:pPr>
        <w:spacing w:before="240" w:after="240"/>
        <w:rPr>
          <w:rFonts w:ascii="Arial" w:hAnsi="Arial" w:cs="Arial"/>
          <w:sz w:val="22"/>
          <w:szCs w:val="22"/>
        </w:rPr>
      </w:pPr>
      <w:r w:rsidRPr="00332C9D">
        <w:rPr>
          <w:rFonts w:ascii="Arial" w:hAnsi="Arial" w:cs="Arial"/>
          <w:color w:val="000000"/>
          <w:sz w:val="22"/>
          <w:szCs w:val="22"/>
        </w:rPr>
        <w:t>Overall Project Management and Planning</w:t>
      </w:r>
    </w:p>
    <w:p w14:paraId="1FEB62DD" w14:textId="77777777" w:rsidR="00CF1009" w:rsidRPr="00332C9D" w:rsidRDefault="00CF1009" w:rsidP="00CF1009">
      <w:pPr>
        <w:spacing w:before="240" w:after="240"/>
        <w:rPr>
          <w:rFonts w:ascii="Arial" w:hAnsi="Arial" w:cs="Arial"/>
          <w:sz w:val="22"/>
          <w:szCs w:val="22"/>
        </w:rPr>
      </w:pPr>
      <w:r w:rsidRPr="00332C9D">
        <w:rPr>
          <w:rFonts w:ascii="Arial" w:hAnsi="Arial" w:cs="Arial"/>
          <w:color w:val="000000"/>
          <w:sz w:val="22"/>
          <w:szCs w:val="22"/>
        </w:rPr>
        <w:t xml:space="preserve">The recipient will perform project management activities to include project planning and control, subcontractor control, financial management, data management, management of supplies </w:t>
      </w:r>
      <w:r w:rsidRPr="00332C9D">
        <w:rPr>
          <w:rFonts w:ascii="Arial" w:hAnsi="Arial" w:cs="Arial"/>
          <w:color w:val="000000"/>
          <w:sz w:val="22"/>
          <w:szCs w:val="22"/>
        </w:rPr>
        <w:lastRenderedPageBreak/>
        <w:t>and/or equipment, risk management, and reporting as required to successfully achieve the overall objectives of the project.</w:t>
      </w:r>
    </w:p>
    <w:p w14:paraId="243C84DD" w14:textId="77777777" w:rsidR="00CF1009" w:rsidRPr="00332C9D" w:rsidRDefault="00CF1009" w:rsidP="00CF1009">
      <w:pPr>
        <w:spacing w:before="240" w:after="240"/>
        <w:rPr>
          <w:rFonts w:ascii="Arial" w:hAnsi="Arial" w:cs="Arial"/>
          <w:sz w:val="22"/>
          <w:szCs w:val="22"/>
        </w:rPr>
      </w:pPr>
      <w:r w:rsidRPr="00332C9D">
        <w:rPr>
          <w:rFonts w:ascii="Arial" w:hAnsi="Arial" w:cs="Arial"/>
          <w:color w:val="000000"/>
          <w:sz w:val="22"/>
          <w:szCs w:val="22"/>
        </w:rPr>
        <w:t> </w:t>
      </w:r>
      <w:r w:rsidRPr="00332C9D">
        <w:rPr>
          <w:rFonts w:ascii="Arial" w:hAnsi="Arial" w:cs="Arial"/>
          <w:b/>
          <w:bCs/>
          <w:color w:val="000000"/>
          <w:sz w:val="22"/>
          <w:szCs w:val="22"/>
        </w:rPr>
        <w:t>Task 0.0 – Project Management and Planning:</w:t>
      </w:r>
    </w:p>
    <w:p w14:paraId="40C1DE30" w14:textId="24273A4D" w:rsidR="00CF1009" w:rsidRPr="00332C9D" w:rsidRDefault="00CF1009" w:rsidP="00CF1009">
      <w:pPr>
        <w:spacing w:before="240" w:after="240"/>
        <w:rPr>
          <w:rFonts w:ascii="Arial" w:hAnsi="Arial" w:cs="Arial"/>
          <w:sz w:val="22"/>
          <w:szCs w:val="22"/>
        </w:rPr>
      </w:pPr>
      <w:r w:rsidRPr="00332C9D">
        <w:rPr>
          <w:rFonts w:ascii="Arial" w:hAnsi="Arial" w:cs="Arial"/>
          <w:color w:val="000000"/>
          <w:sz w:val="22"/>
          <w:szCs w:val="22"/>
        </w:rPr>
        <w:t>The recipient will develop and maintain the Project Management Plan (PMP). The recipient shall manage and implement the project in accordance with the PMP. </w:t>
      </w:r>
    </w:p>
    <w:p w14:paraId="6875B159" w14:textId="77777777" w:rsidR="00CF1009" w:rsidRPr="00332C9D" w:rsidRDefault="00CF1009" w:rsidP="00CF1009">
      <w:pPr>
        <w:spacing w:before="240" w:after="240"/>
        <w:rPr>
          <w:rFonts w:ascii="Arial" w:hAnsi="Arial" w:cs="Arial"/>
          <w:sz w:val="22"/>
          <w:szCs w:val="22"/>
        </w:rPr>
      </w:pPr>
      <w:r w:rsidRPr="00332C9D">
        <w:rPr>
          <w:rFonts w:ascii="Arial" w:hAnsi="Arial" w:cs="Arial"/>
          <w:color w:val="000000"/>
          <w:sz w:val="22"/>
          <w:szCs w:val="22"/>
        </w:rPr>
        <w:t> </w:t>
      </w:r>
      <w:r w:rsidRPr="00332C9D">
        <w:rPr>
          <w:rFonts w:ascii="Arial" w:hAnsi="Arial" w:cs="Arial"/>
          <w:b/>
          <w:bCs/>
          <w:color w:val="000000"/>
          <w:sz w:val="22"/>
          <w:szCs w:val="22"/>
        </w:rPr>
        <w:t>Task 0.1- Kick-Off Meeting:</w:t>
      </w:r>
    </w:p>
    <w:p w14:paraId="0621A257" w14:textId="00BCEC81" w:rsidR="00CF1009" w:rsidRPr="00A960B7" w:rsidRDefault="00CF1009" w:rsidP="00A960B7">
      <w:pPr>
        <w:pBdr>
          <w:top w:val="nil"/>
          <w:left w:val="nil"/>
          <w:bottom w:val="nil"/>
          <w:right w:val="nil"/>
          <w:between w:val="nil"/>
        </w:pBdr>
        <w:rPr>
          <w:rFonts w:ascii="Arial" w:hAnsi="Arial" w:cs="Arial"/>
          <w:b/>
          <w:bCs/>
          <w:sz w:val="22"/>
        </w:rPr>
      </w:pPr>
      <w:r w:rsidRPr="00332C9D">
        <w:rPr>
          <w:rFonts w:ascii="Arial" w:hAnsi="Arial" w:cs="Arial"/>
          <w:color w:val="000000"/>
          <w:sz w:val="22"/>
          <w:szCs w:val="22"/>
        </w:rPr>
        <w:t xml:space="preserve">The recipient will participate in a project kickoff meeting with </w:t>
      </w:r>
      <w:r w:rsidR="00A960B7" w:rsidRPr="001B1475">
        <w:rPr>
          <w:rFonts w:ascii="Arial" w:hAnsi="Arial" w:cs="Arial"/>
          <w:b/>
          <w:bCs/>
          <w:sz w:val="22"/>
        </w:rPr>
        <w:fldChar w:fldCharType="begin">
          <w:ffData>
            <w:name w:val=""/>
            <w:enabled/>
            <w:calcOnExit w:val="0"/>
            <w:textInput/>
          </w:ffData>
        </w:fldChar>
      </w:r>
      <w:r w:rsidR="00A960B7" w:rsidRPr="001B1475">
        <w:rPr>
          <w:rFonts w:ascii="Arial" w:hAnsi="Arial" w:cs="Arial"/>
          <w:b/>
          <w:bCs/>
          <w:sz w:val="22"/>
        </w:rPr>
        <w:instrText xml:space="preserve"> FORMTEXT </w:instrText>
      </w:r>
      <w:r w:rsidR="00A960B7" w:rsidRPr="001B1475">
        <w:rPr>
          <w:rFonts w:ascii="Arial" w:hAnsi="Arial" w:cs="Arial"/>
          <w:b/>
          <w:bCs/>
          <w:sz w:val="22"/>
        </w:rPr>
      </w:r>
      <w:r w:rsidR="00A960B7" w:rsidRPr="001B1475">
        <w:rPr>
          <w:rFonts w:ascii="Arial" w:hAnsi="Arial" w:cs="Arial"/>
          <w:b/>
          <w:bCs/>
          <w:sz w:val="22"/>
        </w:rPr>
        <w:fldChar w:fldCharType="separate"/>
      </w:r>
      <w:r w:rsidR="00A960B7" w:rsidRPr="001B1475">
        <w:rPr>
          <w:rFonts w:ascii="Arial" w:hAnsi="Arial" w:cs="Arial"/>
          <w:b/>
          <w:bCs/>
          <w:noProof/>
          <w:sz w:val="22"/>
        </w:rPr>
        <w:t xml:space="preserve"> </w:t>
      </w:r>
      <w:r w:rsidR="00A960B7">
        <w:rPr>
          <w:rFonts w:ascii="Arial" w:hAnsi="Arial" w:cs="Arial"/>
          <w:b/>
          <w:bCs/>
          <w:noProof/>
          <w:sz w:val="22"/>
        </w:rPr>
        <w:t>Funder</w:t>
      </w:r>
      <w:r w:rsidR="00A960B7" w:rsidRPr="001B1475">
        <w:rPr>
          <w:rFonts w:ascii="Arial" w:hAnsi="Arial" w:cs="Arial"/>
          <w:b/>
          <w:bCs/>
          <w:noProof/>
          <w:sz w:val="22"/>
        </w:rPr>
        <w:t> </w:t>
      </w:r>
      <w:r w:rsidR="00A960B7" w:rsidRPr="001B1475">
        <w:rPr>
          <w:rFonts w:ascii="Arial" w:hAnsi="Arial" w:cs="Arial"/>
          <w:b/>
          <w:bCs/>
          <w:sz w:val="22"/>
        </w:rPr>
        <w:fldChar w:fldCharType="end"/>
      </w:r>
      <w:r w:rsidRPr="00332C9D">
        <w:rPr>
          <w:rFonts w:ascii="Arial" w:hAnsi="Arial" w:cs="Arial"/>
          <w:color w:val="000000"/>
          <w:sz w:val="22"/>
          <w:szCs w:val="22"/>
        </w:rPr>
        <w:t xml:space="preserve">within 30 days of project initiation.     </w:t>
      </w:r>
    </w:p>
    <w:p w14:paraId="535D9282" w14:textId="77777777" w:rsidR="00CF1009" w:rsidRPr="00332C9D" w:rsidRDefault="00CF1009" w:rsidP="00CF1009">
      <w:pPr>
        <w:spacing w:line="276" w:lineRule="auto"/>
        <w:rPr>
          <w:rFonts w:ascii="Arial" w:hAnsi="Arial" w:cs="Arial"/>
          <w:sz w:val="22"/>
          <w:szCs w:val="22"/>
        </w:rPr>
      </w:pPr>
    </w:p>
    <w:p w14:paraId="3DBE7208" w14:textId="77777777" w:rsidR="00CF1009" w:rsidRPr="00332C9D" w:rsidRDefault="00CF1009" w:rsidP="00CF1009">
      <w:pPr>
        <w:rPr>
          <w:rFonts w:ascii="Arial" w:hAnsi="Arial" w:cs="Arial"/>
          <w:b/>
          <w:sz w:val="22"/>
          <w:szCs w:val="22"/>
        </w:rPr>
      </w:pPr>
      <w:r w:rsidRPr="00332C9D">
        <w:rPr>
          <w:rFonts w:ascii="Arial" w:hAnsi="Arial" w:cs="Arial"/>
          <w:b/>
          <w:sz w:val="22"/>
          <w:szCs w:val="22"/>
        </w:rPr>
        <w:t xml:space="preserve">Budget Period 1: Project Initiation and Launch </w:t>
      </w:r>
    </w:p>
    <w:p w14:paraId="4E297AA4" w14:textId="77777777" w:rsidR="00CF1009" w:rsidRPr="00332C9D" w:rsidRDefault="00CF1009" w:rsidP="00CF1009">
      <w:pPr>
        <w:spacing w:line="276" w:lineRule="auto"/>
        <w:rPr>
          <w:rFonts w:ascii="Arial" w:hAnsi="Arial" w:cs="Arial"/>
          <w:sz w:val="22"/>
          <w:szCs w:val="22"/>
        </w:rPr>
      </w:pPr>
    </w:p>
    <w:p w14:paraId="2852C856" w14:textId="77777777" w:rsidR="00CF1009" w:rsidRPr="00332C9D" w:rsidRDefault="00CF1009" w:rsidP="00CF1009">
      <w:pPr>
        <w:rPr>
          <w:rFonts w:ascii="Arial" w:hAnsi="Arial" w:cs="Arial"/>
          <w:b/>
          <w:sz w:val="22"/>
          <w:szCs w:val="22"/>
        </w:rPr>
      </w:pPr>
      <w:r w:rsidRPr="00332C9D">
        <w:rPr>
          <w:rFonts w:ascii="Arial" w:hAnsi="Arial" w:cs="Arial"/>
          <w:b/>
          <w:sz w:val="22"/>
          <w:szCs w:val="22"/>
        </w:rPr>
        <w:t xml:space="preserve">Task 1.1 – Plan Operations: </w:t>
      </w:r>
    </w:p>
    <w:p w14:paraId="0ADC4E28" w14:textId="77777777" w:rsidR="00CF1009" w:rsidRPr="00332C9D" w:rsidRDefault="00CF1009" w:rsidP="00CF1009">
      <w:pPr>
        <w:rPr>
          <w:rFonts w:ascii="Arial" w:hAnsi="Arial" w:cs="Arial"/>
          <w:b/>
          <w:sz w:val="22"/>
          <w:szCs w:val="22"/>
        </w:rPr>
      </w:pPr>
      <w:r w:rsidRPr="00332C9D">
        <w:rPr>
          <w:rFonts w:ascii="Arial" w:hAnsi="Arial" w:cs="Arial"/>
          <w:sz w:val="22"/>
          <w:szCs w:val="22"/>
        </w:rPr>
        <w:t>The recipient will develop staffing and training plans, and other operating policies and procedures that will finalize the plan and to solidify project components and strategies to meet project goals and create procedures for project refinement over time.</w:t>
      </w:r>
    </w:p>
    <w:p w14:paraId="40AF0FE0" w14:textId="77777777" w:rsidR="00CF1009" w:rsidRPr="00332C9D" w:rsidRDefault="00CF1009" w:rsidP="00CF1009">
      <w:pPr>
        <w:spacing w:before="240"/>
        <w:rPr>
          <w:rFonts w:ascii="Arial" w:hAnsi="Arial" w:cs="Arial"/>
          <w:sz w:val="22"/>
          <w:szCs w:val="22"/>
          <w:u w:val="single"/>
        </w:rPr>
      </w:pPr>
      <w:r w:rsidRPr="00332C9D">
        <w:rPr>
          <w:rFonts w:ascii="Arial" w:hAnsi="Arial" w:cs="Arial"/>
          <w:b/>
          <w:sz w:val="22"/>
          <w:szCs w:val="22"/>
        </w:rPr>
        <w:t xml:space="preserve">Task 1.2 – Fleet requirements identification and transportation assessment: </w:t>
      </w:r>
      <w:r w:rsidRPr="00332C9D">
        <w:rPr>
          <w:rFonts w:ascii="Arial" w:hAnsi="Arial" w:cs="Arial"/>
          <w:b/>
          <w:sz w:val="22"/>
          <w:szCs w:val="22"/>
        </w:rPr>
        <w:br/>
      </w:r>
      <w:r w:rsidRPr="00332C9D">
        <w:rPr>
          <w:rFonts w:ascii="Arial" w:hAnsi="Arial" w:cs="Arial"/>
          <w:sz w:val="22"/>
          <w:szCs w:val="22"/>
        </w:rPr>
        <w:t xml:space="preserve">The recipient will identify the most impactful fleets to electrify by evaluating the fleets of the selected agencies to determine which vehicles should be replaced with EVs for the highest overall impact. </w:t>
      </w:r>
    </w:p>
    <w:p w14:paraId="1700D8D2" w14:textId="77777777" w:rsidR="00CF1009" w:rsidRPr="00332C9D" w:rsidRDefault="00CF1009" w:rsidP="00CF1009">
      <w:pPr>
        <w:ind w:left="360"/>
        <w:rPr>
          <w:rFonts w:ascii="Arial" w:hAnsi="Arial" w:cs="Arial"/>
          <w:sz w:val="22"/>
          <w:szCs w:val="22"/>
        </w:rPr>
      </w:pPr>
    </w:p>
    <w:p w14:paraId="168ABEF7" w14:textId="77777777" w:rsidR="00CF1009" w:rsidRPr="00332C9D" w:rsidRDefault="00CF1009" w:rsidP="00CF1009">
      <w:pPr>
        <w:spacing w:line="276" w:lineRule="auto"/>
        <w:rPr>
          <w:rFonts w:ascii="Arial" w:hAnsi="Arial" w:cs="Arial"/>
          <w:b/>
          <w:sz w:val="22"/>
          <w:szCs w:val="22"/>
        </w:rPr>
      </w:pPr>
      <w:r w:rsidRPr="00332C9D">
        <w:rPr>
          <w:rFonts w:ascii="Arial" w:hAnsi="Arial" w:cs="Arial"/>
          <w:b/>
          <w:sz w:val="22"/>
          <w:szCs w:val="22"/>
        </w:rPr>
        <w:t xml:space="preserve">Task 1.3 - Establish Site Locations: </w:t>
      </w:r>
    </w:p>
    <w:p w14:paraId="63CCD8EE" w14:textId="77777777" w:rsidR="00CF1009" w:rsidRPr="00332C9D" w:rsidRDefault="00CF1009" w:rsidP="00CF1009">
      <w:pPr>
        <w:spacing w:line="276" w:lineRule="auto"/>
        <w:rPr>
          <w:rFonts w:ascii="Arial" w:hAnsi="Arial" w:cs="Arial"/>
          <w:sz w:val="22"/>
          <w:szCs w:val="22"/>
        </w:rPr>
      </w:pPr>
      <w:r w:rsidRPr="00332C9D">
        <w:rPr>
          <w:rFonts w:ascii="Arial" w:hAnsi="Arial" w:cs="Arial"/>
          <w:sz w:val="22"/>
          <w:szCs w:val="22"/>
        </w:rPr>
        <w:t>The recipient will determine where to place the leased project vehicles and ensure site inspections accommodate the system design.</w:t>
      </w:r>
    </w:p>
    <w:p w14:paraId="44AAFC13" w14:textId="77777777" w:rsidR="00CF1009" w:rsidRPr="00332C9D" w:rsidRDefault="00CF1009" w:rsidP="00CF1009">
      <w:pPr>
        <w:ind w:left="360"/>
        <w:rPr>
          <w:rFonts w:ascii="Arial" w:hAnsi="Arial" w:cs="Arial"/>
          <w:sz w:val="22"/>
          <w:szCs w:val="22"/>
          <w:u w:val="single"/>
        </w:rPr>
      </w:pPr>
    </w:p>
    <w:p w14:paraId="6E954808" w14:textId="77777777" w:rsidR="00CF1009" w:rsidRPr="00332C9D" w:rsidRDefault="00CF1009" w:rsidP="00CF1009">
      <w:pPr>
        <w:pBdr>
          <w:top w:val="nil"/>
          <w:left w:val="nil"/>
          <w:bottom w:val="nil"/>
          <w:right w:val="nil"/>
          <w:between w:val="nil"/>
        </w:pBdr>
        <w:spacing w:line="276" w:lineRule="auto"/>
        <w:rPr>
          <w:rFonts w:ascii="Arial" w:hAnsi="Arial" w:cs="Arial"/>
          <w:sz w:val="22"/>
          <w:szCs w:val="22"/>
        </w:rPr>
      </w:pPr>
      <w:r w:rsidRPr="00332C9D">
        <w:rPr>
          <w:rFonts w:ascii="Arial" w:hAnsi="Arial" w:cs="Arial"/>
          <w:b/>
          <w:sz w:val="22"/>
          <w:szCs w:val="22"/>
        </w:rPr>
        <w:t>Task 1.4 - Secure leased vehicles:</w:t>
      </w:r>
      <w:r w:rsidRPr="00332C9D">
        <w:rPr>
          <w:rFonts w:ascii="Arial" w:hAnsi="Arial" w:cs="Arial"/>
          <w:sz w:val="22"/>
          <w:szCs w:val="22"/>
        </w:rPr>
        <w:t xml:space="preserve"> </w:t>
      </w:r>
    </w:p>
    <w:p w14:paraId="6FF940A8" w14:textId="77777777" w:rsidR="00CF1009" w:rsidRPr="00332C9D" w:rsidRDefault="00CF1009" w:rsidP="00CF1009">
      <w:pPr>
        <w:pBdr>
          <w:top w:val="nil"/>
          <w:left w:val="nil"/>
          <w:bottom w:val="nil"/>
          <w:right w:val="nil"/>
          <w:between w:val="nil"/>
        </w:pBdr>
        <w:spacing w:line="276" w:lineRule="auto"/>
        <w:rPr>
          <w:rFonts w:ascii="Arial" w:hAnsi="Arial" w:cs="Arial"/>
          <w:sz w:val="22"/>
          <w:szCs w:val="22"/>
        </w:rPr>
      </w:pPr>
      <w:r w:rsidRPr="00332C9D">
        <w:rPr>
          <w:rFonts w:ascii="Arial" w:hAnsi="Arial" w:cs="Arial"/>
          <w:sz w:val="22"/>
          <w:szCs w:val="22"/>
        </w:rPr>
        <w:t>The recipient will</w:t>
      </w:r>
      <w:r w:rsidRPr="00332C9D" w:rsidDel="002910E7">
        <w:rPr>
          <w:rFonts w:ascii="Arial" w:hAnsi="Arial" w:cs="Arial"/>
          <w:sz w:val="22"/>
          <w:szCs w:val="22"/>
        </w:rPr>
        <w:t xml:space="preserve"> </w:t>
      </w:r>
      <w:r w:rsidRPr="00332C9D">
        <w:rPr>
          <w:rFonts w:ascii="Arial" w:hAnsi="Arial" w:cs="Arial"/>
          <w:sz w:val="22"/>
          <w:szCs w:val="22"/>
        </w:rPr>
        <w:t xml:space="preserve">acquire the vehicles to be used for the local agencies during the pilot project. </w:t>
      </w:r>
    </w:p>
    <w:p w14:paraId="483260A5" w14:textId="77777777" w:rsidR="00CF1009" w:rsidRPr="00332C9D" w:rsidRDefault="00CF1009" w:rsidP="00CF1009">
      <w:pPr>
        <w:pBdr>
          <w:top w:val="nil"/>
          <w:left w:val="nil"/>
          <w:bottom w:val="nil"/>
          <w:right w:val="nil"/>
          <w:between w:val="nil"/>
        </w:pBdr>
        <w:spacing w:line="276" w:lineRule="auto"/>
        <w:rPr>
          <w:rFonts w:ascii="Arial" w:hAnsi="Arial" w:cs="Arial"/>
          <w:b/>
          <w:sz w:val="22"/>
          <w:szCs w:val="22"/>
        </w:rPr>
      </w:pPr>
    </w:p>
    <w:p w14:paraId="4FB27E45" w14:textId="77777777" w:rsidR="00CF1009" w:rsidRPr="00332C9D" w:rsidRDefault="00CF1009" w:rsidP="00CF1009">
      <w:pPr>
        <w:pBdr>
          <w:top w:val="nil"/>
          <w:left w:val="nil"/>
          <w:bottom w:val="nil"/>
          <w:right w:val="nil"/>
          <w:between w:val="nil"/>
        </w:pBdr>
        <w:spacing w:line="276" w:lineRule="auto"/>
        <w:rPr>
          <w:rFonts w:ascii="Arial" w:hAnsi="Arial" w:cs="Arial"/>
          <w:sz w:val="22"/>
          <w:szCs w:val="22"/>
        </w:rPr>
      </w:pPr>
      <w:r w:rsidRPr="00332C9D">
        <w:rPr>
          <w:rFonts w:ascii="Arial" w:hAnsi="Arial" w:cs="Arial"/>
          <w:b/>
          <w:sz w:val="22"/>
          <w:szCs w:val="22"/>
        </w:rPr>
        <w:t>Task 1.5 - Source charging stations</w:t>
      </w:r>
      <w:r w:rsidRPr="00332C9D">
        <w:rPr>
          <w:rFonts w:ascii="Arial" w:hAnsi="Arial" w:cs="Arial"/>
          <w:sz w:val="22"/>
          <w:szCs w:val="22"/>
        </w:rPr>
        <w:t xml:space="preserve">: </w:t>
      </w:r>
    </w:p>
    <w:p w14:paraId="0DA2FF3A" w14:textId="77777777" w:rsidR="00CF1009" w:rsidRPr="00332C9D" w:rsidRDefault="00CF1009" w:rsidP="00CF1009">
      <w:pPr>
        <w:pBdr>
          <w:top w:val="nil"/>
          <w:left w:val="nil"/>
          <w:bottom w:val="nil"/>
          <w:right w:val="nil"/>
          <w:between w:val="nil"/>
        </w:pBdr>
        <w:spacing w:line="276" w:lineRule="auto"/>
        <w:rPr>
          <w:rFonts w:ascii="Arial" w:hAnsi="Arial" w:cs="Arial"/>
          <w:sz w:val="22"/>
          <w:szCs w:val="22"/>
        </w:rPr>
      </w:pPr>
      <w:r w:rsidRPr="00332C9D">
        <w:rPr>
          <w:rFonts w:ascii="Arial" w:hAnsi="Arial" w:cs="Arial"/>
          <w:sz w:val="22"/>
          <w:szCs w:val="22"/>
        </w:rPr>
        <w:t xml:space="preserve">The recipient </w:t>
      </w:r>
      <w:proofErr w:type="gramStart"/>
      <w:r w:rsidRPr="00332C9D">
        <w:rPr>
          <w:rFonts w:ascii="Arial" w:hAnsi="Arial" w:cs="Arial"/>
          <w:sz w:val="22"/>
          <w:szCs w:val="22"/>
        </w:rPr>
        <w:t>will</w:t>
      </w:r>
      <w:proofErr w:type="gramEnd"/>
      <w:r w:rsidRPr="00332C9D" w:rsidDel="00004A84">
        <w:rPr>
          <w:rFonts w:ascii="Arial" w:hAnsi="Arial" w:cs="Arial"/>
          <w:sz w:val="22"/>
          <w:szCs w:val="22"/>
        </w:rPr>
        <w:t xml:space="preserve"> </w:t>
      </w:r>
      <w:r w:rsidRPr="00332C9D">
        <w:rPr>
          <w:rFonts w:ascii="Arial" w:hAnsi="Arial" w:cs="Arial"/>
          <w:sz w:val="22"/>
          <w:szCs w:val="22"/>
        </w:rPr>
        <w:t>determine the number of EVSEs needed, identifying if any special chargers required (overhead, dual plug, etc.), and select a supplier based on cost and solution.</w:t>
      </w:r>
    </w:p>
    <w:p w14:paraId="41260599" w14:textId="77777777" w:rsidR="00CF1009" w:rsidRPr="00332C9D" w:rsidRDefault="00CF1009" w:rsidP="00CF1009">
      <w:pPr>
        <w:pBdr>
          <w:top w:val="nil"/>
          <w:left w:val="nil"/>
          <w:bottom w:val="nil"/>
          <w:right w:val="nil"/>
          <w:between w:val="nil"/>
        </w:pBdr>
        <w:spacing w:line="276" w:lineRule="auto"/>
        <w:rPr>
          <w:rFonts w:ascii="Arial" w:hAnsi="Arial" w:cs="Arial"/>
          <w:sz w:val="22"/>
          <w:szCs w:val="22"/>
        </w:rPr>
      </w:pPr>
    </w:p>
    <w:p w14:paraId="6AB19AE4" w14:textId="77777777" w:rsidR="00CF1009" w:rsidRPr="00332C9D" w:rsidRDefault="00CF1009" w:rsidP="00CF1009">
      <w:pPr>
        <w:spacing w:line="276" w:lineRule="auto"/>
        <w:rPr>
          <w:rFonts w:ascii="Arial" w:hAnsi="Arial" w:cs="Arial"/>
          <w:b/>
          <w:sz w:val="22"/>
          <w:szCs w:val="22"/>
        </w:rPr>
      </w:pPr>
      <w:r w:rsidRPr="00332C9D">
        <w:rPr>
          <w:rFonts w:ascii="Arial" w:hAnsi="Arial" w:cs="Arial"/>
          <w:b/>
          <w:sz w:val="22"/>
          <w:szCs w:val="22"/>
        </w:rPr>
        <w:t xml:space="preserve">Task 1.6 - Install charging stations: </w:t>
      </w:r>
    </w:p>
    <w:p w14:paraId="3A9014A4" w14:textId="77777777" w:rsidR="00CF1009" w:rsidRPr="00332C9D" w:rsidRDefault="00CF1009" w:rsidP="00CF1009">
      <w:pPr>
        <w:spacing w:line="276" w:lineRule="auto"/>
        <w:rPr>
          <w:rFonts w:ascii="Arial" w:hAnsi="Arial" w:cs="Arial"/>
          <w:sz w:val="22"/>
          <w:szCs w:val="22"/>
        </w:rPr>
      </w:pPr>
      <w:r w:rsidRPr="00332C9D">
        <w:rPr>
          <w:rFonts w:ascii="Arial" w:hAnsi="Arial" w:cs="Arial"/>
          <w:sz w:val="22"/>
          <w:szCs w:val="22"/>
        </w:rPr>
        <w:t>The recipient will</w:t>
      </w:r>
      <w:r w:rsidRPr="00332C9D" w:rsidDel="00004A84">
        <w:rPr>
          <w:rFonts w:ascii="Arial" w:hAnsi="Arial" w:cs="Arial"/>
          <w:sz w:val="22"/>
          <w:szCs w:val="22"/>
        </w:rPr>
        <w:t xml:space="preserve"> </w:t>
      </w:r>
      <w:r w:rsidRPr="00332C9D">
        <w:rPr>
          <w:rFonts w:ascii="Arial" w:hAnsi="Arial" w:cs="Arial"/>
          <w:sz w:val="22"/>
          <w:szCs w:val="22"/>
        </w:rPr>
        <w:t>install dedicated EVSE at the selected site for the fleet vehicles to return to after daily usage. The recipient will oversee the installation of charging stations.</w:t>
      </w:r>
    </w:p>
    <w:p w14:paraId="44749C10" w14:textId="77777777" w:rsidR="00CF1009" w:rsidRPr="00332C9D" w:rsidRDefault="00CF1009" w:rsidP="00CF1009">
      <w:pPr>
        <w:spacing w:line="276" w:lineRule="auto"/>
        <w:rPr>
          <w:rFonts w:ascii="Arial" w:hAnsi="Arial" w:cs="Arial"/>
          <w:b/>
          <w:sz w:val="22"/>
          <w:szCs w:val="22"/>
        </w:rPr>
      </w:pPr>
    </w:p>
    <w:p w14:paraId="4893EC67" w14:textId="77777777" w:rsidR="00CF1009" w:rsidRPr="00332C9D" w:rsidRDefault="00CF1009" w:rsidP="00CF1009">
      <w:pPr>
        <w:spacing w:line="276" w:lineRule="auto"/>
        <w:rPr>
          <w:rFonts w:ascii="Arial" w:hAnsi="Arial" w:cs="Arial"/>
          <w:b/>
          <w:sz w:val="22"/>
          <w:szCs w:val="22"/>
        </w:rPr>
      </w:pPr>
      <w:r w:rsidRPr="00332C9D">
        <w:rPr>
          <w:rFonts w:ascii="Arial" w:hAnsi="Arial" w:cs="Arial"/>
          <w:b/>
          <w:sz w:val="22"/>
          <w:szCs w:val="22"/>
        </w:rPr>
        <w:t xml:space="preserve">Task 1.7 - Site preparation: </w:t>
      </w:r>
    </w:p>
    <w:p w14:paraId="6DE0F60B" w14:textId="77777777" w:rsidR="00CF1009" w:rsidRPr="00332C9D" w:rsidRDefault="00CF1009" w:rsidP="00CF1009">
      <w:pPr>
        <w:spacing w:line="276" w:lineRule="auto"/>
        <w:rPr>
          <w:rFonts w:ascii="Arial" w:hAnsi="Arial" w:cs="Arial"/>
          <w:sz w:val="22"/>
          <w:szCs w:val="22"/>
        </w:rPr>
      </w:pPr>
      <w:r w:rsidRPr="00332C9D">
        <w:rPr>
          <w:rFonts w:ascii="Arial" w:hAnsi="Arial" w:cs="Arial"/>
          <w:sz w:val="22"/>
          <w:szCs w:val="22"/>
        </w:rPr>
        <w:t>The recipient will</w:t>
      </w:r>
      <w:r w:rsidRPr="00332C9D" w:rsidDel="00004A84">
        <w:rPr>
          <w:rFonts w:ascii="Arial" w:hAnsi="Arial" w:cs="Arial"/>
          <w:sz w:val="22"/>
          <w:szCs w:val="22"/>
        </w:rPr>
        <w:t xml:space="preserve"> </w:t>
      </w:r>
      <w:r w:rsidRPr="00332C9D">
        <w:rPr>
          <w:rFonts w:ascii="Arial" w:hAnsi="Arial" w:cs="Arial"/>
          <w:sz w:val="22"/>
          <w:szCs w:val="22"/>
        </w:rPr>
        <w:t xml:space="preserve">coordinate site preparation, </w:t>
      </w:r>
      <w:proofErr w:type="gramStart"/>
      <w:r w:rsidRPr="00332C9D">
        <w:rPr>
          <w:rFonts w:ascii="Arial" w:hAnsi="Arial" w:cs="Arial"/>
          <w:sz w:val="22"/>
          <w:szCs w:val="22"/>
        </w:rPr>
        <w:t>installation</w:t>
      </w:r>
      <w:proofErr w:type="gramEnd"/>
      <w:r w:rsidRPr="00332C9D">
        <w:rPr>
          <w:rFonts w:ascii="Arial" w:hAnsi="Arial" w:cs="Arial"/>
          <w:sz w:val="22"/>
          <w:szCs w:val="22"/>
        </w:rPr>
        <w:t xml:space="preserve"> and training times with the community partners. Each charging station will be added to the charger sharing platform. </w:t>
      </w:r>
    </w:p>
    <w:p w14:paraId="6A4C00E6" w14:textId="77777777" w:rsidR="00CF1009" w:rsidRPr="00332C9D" w:rsidRDefault="00CF1009" w:rsidP="00CF1009">
      <w:pPr>
        <w:spacing w:line="276" w:lineRule="auto"/>
        <w:rPr>
          <w:rFonts w:ascii="Arial" w:hAnsi="Arial" w:cs="Arial"/>
          <w:sz w:val="22"/>
          <w:szCs w:val="22"/>
        </w:rPr>
      </w:pPr>
    </w:p>
    <w:p w14:paraId="00CB6FF8" w14:textId="77777777" w:rsidR="00CF1009" w:rsidRPr="00332C9D" w:rsidRDefault="00CF1009" w:rsidP="00CF1009">
      <w:pPr>
        <w:spacing w:line="276" w:lineRule="auto"/>
        <w:rPr>
          <w:rFonts w:ascii="Arial" w:hAnsi="Arial" w:cs="Arial"/>
          <w:b/>
          <w:sz w:val="22"/>
          <w:szCs w:val="22"/>
        </w:rPr>
      </w:pPr>
      <w:r w:rsidRPr="00332C9D">
        <w:rPr>
          <w:rFonts w:ascii="Arial" w:hAnsi="Arial" w:cs="Arial"/>
          <w:b/>
          <w:sz w:val="22"/>
          <w:szCs w:val="22"/>
        </w:rPr>
        <w:t xml:space="preserve">Task 1.8 - Plan training and education: </w:t>
      </w:r>
    </w:p>
    <w:p w14:paraId="17932C9A" w14:textId="77777777" w:rsidR="00CF1009" w:rsidRPr="00332C9D" w:rsidRDefault="00CF1009" w:rsidP="00CF1009">
      <w:pPr>
        <w:spacing w:line="276" w:lineRule="auto"/>
        <w:rPr>
          <w:rFonts w:ascii="Arial" w:hAnsi="Arial" w:cs="Arial"/>
          <w:sz w:val="22"/>
          <w:szCs w:val="22"/>
        </w:rPr>
      </w:pPr>
      <w:r w:rsidRPr="00332C9D">
        <w:rPr>
          <w:rFonts w:ascii="Arial" w:hAnsi="Arial" w:cs="Arial"/>
          <w:sz w:val="22"/>
          <w:szCs w:val="22"/>
        </w:rPr>
        <w:t>The recipient will</w:t>
      </w:r>
      <w:r w:rsidRPr="00332C9D" w:rsidDel="00004A84">
        <w:rPr>
          <w:rFonts w:ascii="Arial" w:hAnsi="Arial" w:cs="Arial"/>
          <w:sz w:val="22"/>
          <w:szCs w:val="22"/>
        </w:rPr>
        <w:t xml:space="preserve"> </w:t>
      </w:r>
      <w:r w:rsidRPr="00332C9D">
        <w:rPr>
          <w:rFonts w:ascii="Arial" w:hAnsi="Arial" w:cs="Arial"/>
          <w:sz w:val="22"/>
          <w:szCs w:val="22"/>
        </w:rPr>
        <w:t xml:space="preserve">provide fleet training and technical assistance among project partners for operating the new EVs, as well as implementing education for the engaged community members. </w:t>
      </w:r>
    </w:p>
    <w:p w14:paraId="0422C992" w14:textId="77777777" w:rsidR="00CF1009" w:rsidRPr="00332C9D" w:rsidRDefault="00CF1009" w:rsidP="00CF1009">
      <w:pPr>
        <w:pBdr>
          <w:top w:val="nil"/>
          <w:left w:val="nil"/>
          <w:bottom w:val="nil"/>
          <w:right w:val="nil"/>
          <w:between w:val="nil"/>
        </w:pBdr>
        <w:spacing w:line="276" w:lineRule="auto"/>
        <w:rPr>
          <w:rFonts w:ascii="Arial" w:hAnsi="Arial" w:cs="Arial"/>
          <w:sz w:val="22"/>
          <w:szCs w:val="22"/>
        </w:rPr>
      </w:pPr>
    </w:p>
    <w:p w14:paraId="459B98CE" w14:textId="77777777" w:rsidR="00CF1009" w:rsidRPr="00332C9D" w:rsidRDefault="00CF1009" w:rsidP="00CF1009">
      <w:pPr>
        <w:spacing w:line="276" w:lineRule="auto"/>
        <w:rPr>
          <w:rFonts w:ascii="Arial" w:hAnsi="Arial" w:cs="Arial"/>
          <w:b/>
          <w:sz w:val="22"/>
          <w:szCs w:val="22"/>
        </w:rPr>
      </w:pPr>
      <w:r w:rsidRPr="00332C9D">
        <w:rPr>
          <w:rFonts w:ascii="Arial" w:hAnsi="Arial" w:cs="Arial"/>
          <w:b/>
          <w:sz w:val="22"/>
          <w:szCs w:val="22"/>
        </w:rPr>
        <w:t xml:space="preserve">Task 1.9 - EV and EVSE Data Analysis:  </w:t>
      </w:r>
    </w:p>
    <w:p w14:paraId="7D41DFDA" w14:textId="77777777" w:rsidR="00CF1009" w:rsidRPr="00332C9D" w:rsidRDefault="00CF1009" w:rsidP="00CF1009">
      <w:pPr>
        <w:spacing w:line="276" w:lineRule="auto"/>
        <w:rPr>
          <w:rFonts w:ascii="Arial" w:hAnsi="Arial" w:cs="Arial"/>
          <w:sz w:val="22"/>
          <w:szCs w:val="22"/>
        </w:rPr>
      </w:pPr>
      <w:r w:rsidRPr="00332C9D">
        <w:rPr>
          <w:rFonts w:ascii="Arial" w:hAnsi="Arial" w:cs="Arial"/>
          <w:sz w:val="22"/>
          <w:szCs w:val="22"/>
        </w:rPr>
        <w:t>The Recipient will</w:t>
      </w:r>
      <w:r w:rsidRPr="00332C9D" w:rsidDel="00F66EF6">
        <w:rPr>
          <w:rFonts w:ascii="Arial" w:hAnsi="Arial" w:cs="Arial"/>
          <w:sz w:val="22"/>
          <w:szCs w:val="22"/>
        </w:rPr>
        <w:t xml:space="preserve"> </w:t>
      </w:r>
      <w:r w:rsidRPr="00332C9D">
        <w:rPr>
          <w:rFonts w:ascii="Arial" w:hAnsi="Arial" w:cs="Arial"/>
          <w:sz w:val="22"/>
          <w:szCs w:val="22"/>
        </w:rPr>
        <w:t xml:space="preserve">collect, </w:t>
      </w:r>
      <w:proofErr w:type="gramStart"/>
      <w:r w:rsidRPr="00332C9D">
        <w:rPr>
          <w:rFonts w:ascii="Arial" w:hAnsi="Arial" w:cs="Arial"/>
          <w:sz w:val="22"/>
          <w:szCs w:val="22"/>
        </w:rPr>
        <w:t>analyze</w:t>
      </w:r>
      <w:proofErr w:type="gramEnd"/>
      <w:r w:rsidRPr="00332C9D">
        <w:rPr>
          <w:rFonts w:ascii="Arial" w:hAnsi="Arial" w:cs="Arial"/>
          <w:sz w:val="22"/>
          <w:szCs w:val="22"/>
        </w:rPr>
        <w:t xml:space="preserve"> and report data from three main sources throughout the project. Data will be readily available for analysis by all project partners. </w:t>
      </w:r>
    </w:p>
    <w:p w14:paraId="63359B97" w14:textId="77777777" w:rsidR="00CF1009" w:rsidRPr="00332C9D" w:rsidRDefault="00CF1009" w:rsidP="00CF1009">
      <w:pPr>
        <w:spacing w:line="276" w:lineRule="auto"/>
        <w:rPr>
          <w:rFonts w:ascii="Arial" w:hAnsi="Arial" w:cs="Arial"/>
          <w:b/>
          <w:sz w:val="22"/>
          <w:szCs w:val="22"/>
        </w:rPr>
      </w:pPr>
    </w:p>
    <w:p w14:paraId="1A9ED131" w14:textId="77777777" w:rsidR="00CF1009" w:rsidRPr="00332C9D" w:rsidRDefault="00CF1009" w:rsidP="00CF1009">
      <w:pPr>
        <w:spacing w:line="276" w:lineRule="auto"/>
        <w:rPr>
          <w:rFonts w:ascii="Arial" w:hAnsi="Arial" w:cs="Arial"/>
          <w:b/>
          <w:sz w:val="22"/>
          <w:szCs w:val="22"/>
        </w:rPr>
      </w:pPr>
      <w:r w:rsidRPr="00332C9D">
        <w:rPr>
          <w:rFonts w:ascii="Arial" w:hAnsi="Arial" w:cs="Arial"/>
          <w:b/>
          <w:sz w:val="22"/>
          <w:szCs w:val="22"/>
        </w:rPr>
        <w:t xml:space="preserve">Task 1.10 - Implementation of EVSE for Public Use: </w:t>
      </w:r>
    </w:p>
    <w:p w14:paraId="59CBF667" w14:textId="77777777" w:rsidR="00CF1009" w:rsidRPr="00332C9D" w:rsidRDefault="00CF1009" w:rsidP="00CF1009">
      <w:pPr>
        <w:spacing w:line="276" w:lineRule="auto"/>
        <w:rPr>
          <w:rFonts w:ascii="Arial" w:hAnsi="Arial" w:cs="Arial"/>
          <w:sz w:val="22"/>
          <w:szCs w:val="22"/>
        </w:rPr>
      </w:pPr>
      <w:r w:rsidRPr="00332C9D">
        <w:rPr>
          <w:rFonts w:ascii="Arial" w:hAnsi="Arial" w:cs="Arial"/>
          <w:sz w:val="22"/>
          <w:szCs w:val="22"/>
        </w:rPr>
        <w:t>The recipient will</w:t>
      </w:r>
      <w:r w:rsidRPr="00332C9D" w:rsidDel="00080F75">
        <w:rPr>
          <w:rFonts w:ascii="Arial" w:hAnsi="Arial" w:cs="Arial"/>
          <w:sz w:val="22"/>
          <w:szCs w:val="22"/>
        </w:rPr>
        <w:t xml:space="preserve"> </w:t>
      </w:r>
      <w:r w:rsidRPr="00332C9D">
        <w:rPr>
          <w:rFonts w:ascii="Arial" w:hAnsi="Arial" w:cs="Arial"/>
          <w:sz w:val="22"/>
          <w:szCs w:val="22"/>
        </w:rPr>
        <w:t xml:space="preserve">coordinate the updating of the software platform to allow for public use of the EVSE. Chargers will be available for the public to use through scheduled or ad-hoc charging on a mobile app for EV drivers. </w:t>
      </w:r>
    </w:p>
    <w:p w14:paraId="00B8B0B4" w14:textId="77777777" w:rsidR="00CF1009" w:rsidRPr="00332C9D" w:rsidRDefault="00CF1009" w:rsidP="00CF1009">
      <w:pPr>
        <w:spacing w:line="276" w:lineRule="auto"/>
        <w:rPr>
          <w:rFonts w:ascii="Arial" w:hAnsi="Arial" w:cs="Arial"/>
          <w:sz w:val="22"/>
          <w:szCs w:val="22"/>
        </w:rPr>
      </w:pPr>
    </w:p>
    <w:p w14:paraId="485F905A" w14:textId="77777777" w:rsidR="00CF1009" w:rsidRPr="00332C9D" w:rsidRDefault="00CF1009" w:rsidP="00CF1009">
      <w:pPr>
        <w:spacing w:line="276" w:lineRule="auto"/>
        <w:rPr>
          <w:rFonts w:ascii="Arial" w:hAnsi="Arial" w:cs="Arial"/>
          <w:sz w:val="22"/>
          <w:szCs w:val="22"/>
        </w:rPr>
      </w:pPr>
      <w:r w:rsidRPr="00332C9D">
        <w:rPr>
          <w:rFonts w:ascii="Arial" w:hAnsi="Arial" w:cs="Arial"/>
          <w:b/>
          <w:sz w:val="22"/>
          <w:szCs w:val="22"/>
        </w:rPr>
        <w:t>Task 1.11 - Present findings to date at conferences and webinars:</w:t>
      </w:r>
      <w:r w:rsidRPr="00332C9D">
        <w:rPr>
          <w:rFonts w:ascii="Arial" w:hAnsi="Arial" w:cs="Arial"/>
          <w:sz w:val="22"/>
          <w:szCs w:val="22"/>
        </w:rPr>
        <w:t xml:space="preserve"> </w:t>
      </w:r>
    </w:p>
    <w:p w14:paraId="1531B7EC" w14:textId="77777777" w:rsidR="00CF1009" w:rsidRPr="00332C9D" w:rsidRDefault="00CF1009" w:rsidP="00CF1009">
      <w:pPr>
        <w:spacing w:line="276" w:lineRule="auto"/>
        <w:rPr>
          <w:rFonts w:ascii="Arial" w:hAnsi="Arial" w:cs="Arial"/>
          <w:sz w:val="22"/>
          <w:szCs w:val="22"/>
        </w:rPr>
      </w:pPr>
      <w:r w:rsidRPr="00332C9D">
        <w:rPr>
          <w:rFonts w:ascii="Arial" w:hAnsi="Arial" w:cs="Arial"/>
          <w:sz w:val="22"/>
          <w:szCs w:val="22"/>
        </w:rPr>
        <w:t>The recipient will</w:t>
      </w:r>
      <w:r w:rsidRPr="00332C9D" w:rsidDel="00B9655D">
        <w:rPr>
          <w:rFonts w:ascii="Arial" w:hAnsi="Arial" w:cs="Arial"/>
          <w:sz w:val="22"/>
          <w:szCs w:val="22"/>
        </w:rPr>
        <w:t xml:space="preserve"> </w:t>
      </w:r>
      <w:r w:rsidRPr="00332C9D">
        <w:rPr>
          <w:rFonts w:ascii="Arial" w:hAnsi="Arial" w:cs="Arial"/>
          <w:sz w:val="22"/>
          <w:szCs w:val="22"/>
        </w:rPr>
        <w:t xml:space="preserve">present project lessons learned and best practices at a minimum of two national webinars and two national conferences, with a split between clean energy and social service agency networks. The presentations are intended for fleet managers and other agencies that are new to electric vehicle transportation. </w:t>
      </w:r>
    </w:p>
    <w:p w14:paraId="2F6994E7" w14:textId="77777777" w:rsidR="00CF1009" w:rsidRPr="00332C9D" w:rsidRDefault="00CF1009" w:rsidP="00CF1009">
      <w:pPr>
        <w:spacing w:line="276" w:lineRule="auto"/>
        <w:rPr>
          <w:rFonts w:ascii="Arial" w:hAnsi="Arial" w:cs="Arial"/>
          <w:sz w:val="22"/>
          <w:szCs w:val="22"/>
        </w:rPr>
      </w:pPr>
    </w:p>
    <w:p w14:paraId="0082364B" w14:textId="77777777" w:rsidR="00CF1009" w:rsidRPr="00332C9D" w:rsidRDefault="00CF1009" w:rsidP="00CF1009">
      <w:pPr>
        <w:spacing w:line="276" w:lineRule="auto"/>
        <w:rPr>
          <w:rFonts w:ascii="Arial" w:hAnsi="Arial" w:cs="Arial"/>
          <w:b/>
          <w:sz w:val="22"/>
          <w:szCs w:val="22"/>
        </w:rPr>
      </w:pPr>
      <w:r w:rsidRPr="00332C9D">
        <w:rPr>
          <w:rFonts w:ascii="Arial" w:hAnsi="Arial" w:cs="Arial"/>
          <w:b/>
          <w:sz w:val="22"/>
          <w:szCs w:val="22"/>
        </w:rPr>
        <w:t xml:space="preserve">Task 1.12 - Host regional workshops: </w:t>
      </w:r>
    </w:p>
    <w:p w14:paraId="1E697C97" w14:textId="77777777" w:rsidR="00CF1009" w:rsidRPr="00332C9D" w:rsidRDefault="00CF1009" w:rsidP="00CF1009">
      <w:pPr>
        <w:spacing w:line="276" w:lineRule="auto"/>
        <w:rPr>
          <w:rFonts w:ascii="Arial" w:hAnsi="Arial" w:cs="Arial"/>
          <w:sz w:val="22"/>
          <w:szCs w:val="22"/>
        </w:rPr>
      </w:pPr>
      <w:r w:rsidRPr="00332C9D">
        <w:rPr>
          <w:rFonts w:ascii="Arial" w:hAnsi="Arial" w:cs="Arial"/>
          <w:sz w:val="22"/>
          <w:szCs w:val="22"/>
        </w:rPr>
        <w:t>The recipient will host three workshops along with project partners, with other social service agencies in the project area, to discuss the project and share best practices and encourage others to adopt the model.</w:t>
      </w:r>
    </w:p>
    <w:p w14:paraId="4FDD802D" w14:textId="77777777" w:rsidR="00CF1009" w:rsidRPr="00332C9D" w:rsidRDefault="00CF1009" w:rsidP="00CF1009">
      <w:pPr>
        <w:spacing w:line="276" w:lineRule="auto"/>
        <w:rPr>
          <w:rFonts w:ascii="Arial" w:hAnsi="Arial" w:cs="Arial"/>
          <w:sz w:val="22"/>
          <w:szCs w:val="22"/>
        </w:rPr>
      </w:pPr>
    </w:p>
    <w:p w14:paraId="7F8B2316" w14:textId="77777777" w:rsidR="00CF1009" w:rsidRPr="00332C9D" w:rsidRDefault="00CF1009" w:rsidP="00CF1009">
      <w:pPr>
        <w:spacing w:line="276" w:lineRule="auto"/>
        <w:rPr>
          <w:rFonts w:ascii="Arial" w:hAnsi="Arial" w:cs="Arial"/>
          <w:b/>
          <w:sz w:val="22"/>
          <w:szCs w:val="22"/>
        </w:rPr>
      </w:pPr>
      <w:r w:rsidRPr="00332C9D">
        <w:rPr>
          <w:rFonts w:ascii="Arial" w:hAnsi="Arial" w:cs="Arial"/>
          <w:b/>
          <w:sz w:val="22"/>
          <w:szCs w:val="22"/>
        </w:rPr>
        <w:t xml:space="preserve">Task 1.13 - Project Refinement: </w:t>
      </w:r>
    </w:p>
    <w:p w14:paraId="17CDF855" w14:textId="101A2DBA" w:rsidR="00CF1009" w:rsidRPr="003A6423" w:rsidRDefault="00CF1009" w:rsidP="003A6423">
      <w:pPr>
        <w:pBdr>
          <w:top w:val="nil"/>
          <w:left w:val="nil"/>
          <w:bottom w:val="nil"/>
          <w:right w:val="nil"/>
          <w:between w:val="nil"/>
        </w:pBdr>
        <w:rPr>
          <w:rFonts w:ascii="Arial" w:hAnsi="Arial" w:cs="Arial"/>
          <w:b/>
          <w:bCs/>
          <w:sz w:val="22"/>
        </w:rPr>
      </w:pPr>
      <w:r w:rsidRPr="00332C9D">
        <w:rPr>
          <w:rFonts w:ascii="Arial" w:hAnsi="Arial" w:cs="Arial"/>
          <w:sz w:val="22"/>
          <w:szCs w:val="22"/>
        </w:rPr>
        <w:t>The recipient will</w:t>
      </w:r>
      <w:r w:rsidRPr="00332C9D" w:rsidDel="007B7E8C">
        <w:rPr>
          <w:rFonts w:ascii="Arial" w:hAnsi="Arial" w:cs="Arial"/>
          <w:sz w:val="22"/>
          <w:szCs w:val="22"/>
        </w:rPr>
        <w:t xml:space="preserve"> </w:t>
      </w:r>
      <w:r w:rsidRPr="00332C9D">
        <w:rPr>
          <w:rFonts w:ascii="Arial" w:hAnsi="Arial" w:cs="Arial"/>
          <w:sz w:val="22"/>
          <w:szCs w:val="22"/>
        </w:rPr>
        <w:t xml:space="preserve">review data collected and analyzed, provide </w:t>
      </w:r>
      <w:r w:rsidR="003A6423" w:rsidRPr="001B1475">
        <w:rPr>
          <w:rFonts w:ascii="Arial" w:hAnsi="Arial" w:cs="Arial"/>
          <w:b/>
          <w:bCs/>
          <w:sz w:val="22"/>
        </w:rPr>
        <w:fldChar w:fldCharType="begin">
          <w:ffData>
            <w:name w:val=""/>
            <w:enabled/>
            <w:calcOnExit w:val="0"/>
            <w:textInput/>
          </w:ffData>
        </w:fldChar>
      </w:r>
      <w:r w:rsidR="003A6423" w:rsidRPr="001B1475">
        <w:rPr>
          <w:rFonts w:ascii="Arial" w:hAnsi="Arial" w:cs="Arial"/>
          <w:b/>
          <w:bCs/>
          <w:sz w:val="22"/>
        </w:rPr>
        <w:instrText xml:space="preserve"> FORMTEXT </w:instrText>
      </w:r>
      <w:r w:rsidR="003A6423" w:rsidRPr="001B1475">
        <w:rPr>
          <w:rFonts w:ascii="Arial" w:hAnsi="Arial" w:cs="Arial"/>
          <w:b/>
          <w:bCs/>
          <w:sz w:val="22"/>
        </w:rPr>
      </w:r>
      <w:r w:rsidR="003A6423" w:rsidRPr="001B1475">
        <w:rPr>
          <w:rFonts w:ascii="Arial" w:hAnsi="Arial" w:cs="Arial"/>
          <w:b/>
          <w:bCs/>
          <w:sz w:val="22"/>
        </w:rPr>
        <w:fldChar w:fldCharType="separate"/>
      </w:r>
      <w:r w:rsidR="003A6423" w:rsidRPr="001B1475">
        <w:rPr>
          <w:rFonts w:ascii="Arial" w:hAnsi="Arial" w:cs="Arial"/>
          <w:b/>
          <w:bCs/>
          <w:noProof/>
          <w:sz w:val="22"/>
        </w:rPr>
        <w:t xml:space="preserve"> </w:t>
      </w:r>
      <w:r w:rsidR="003A6423">
        <w:rPr>
          <w:rFonts w:ascii="Arial" w:hAnsi="Arial" w:cs="Arial"/>
          <w:b/>
          <w:bCs/>
          <w:noProof/>
          <w:sz w:val="22"/>
        </w:rPr>
        <w:t>Funder</w:t>
      </w:r>
      <w:r w:rsidR="003A6423" w:rsidRPr="001B1475">
        <w:rPr>
          <w:rFonts w:ascii="Arial" w:hAnsi="Arial" w:cs="Arial"/>
          <w:b/>
          <w:bCs/>
          <w:noProof/>
          <w:sz w:val="22"/>
        </w:rPr>
        <w:t> </w:t>
      </w:r>
      <w:r w:rsidR="003A6423" w:rsidRPr="001B1475">
        <w:rPr>
          <w:rFonts w:ascii="Arial" w:hAnsi="Arial" w:cs="Arial"/>
          <w:b/>
          <w:bCs/>
          <w:sz w:val="22"/>
        </w:rPr>
        <w:fldChar w:fldCharType="end"/>
      </w:r>
      <w:r w:rsidRPr="00332C9D">
        <w:rPr>
          <w:rFonts w:ascii="Arial" w:hAnsi="Arial" w:cs="Arial"/>
          <w:sz w:val="22"/>
          <w:szCs w:val="22"/>
        </w:rPr>
        <w:t xml:space="preserve">updates, evaluate the project’s operations, and refine the approach as needed. </w:t>
      </w:r>
    </w:p>
    <w:p w14:paraId="53BC99BD" w14:textId="77777777" w:rsidR="00CF1009" w:rsidRPr="00332C9D" w:rsidRDefault="00CF1009" w:rsidP="00CF1009">
      <w:pPr>
        <w:rPr>
          <w:rFonts w:ascii="Arial" w:hAnsi="Arial" w:cs="Arial"/>
          <w:sz w:val="22"/>
          <w:szCs w:val="22"/>
        </w:rPr>
      </w:pPr>
    </w:p>
    <w:tbl>
      <w:tblPr>
        <w:tblW w:w="8800" w:type="dxa"/>
        <w:jc w:val="center"/>
        <w:tblLayout w:type="fixed"/>
        <w:tblLook w:val="0400" w:firstRow="0" w:lastRow="0" w:firstColumn="0" w:lastColumn="0" w:noHBand="0" w:noVBand="1"/>
      </w:tblPr>
      <w:tblGrid>
        <w:gridCol w:w="2715"/>
        <w:gridCol w:w="1495"/>
        <w:gridCol w:w="4590"/>
      </w:tblGrid>
      <w:tr w:rsidR="00CF1009" w:rsidRPr="00332C9D" w14:paraId="1ABF6B9A" w14:textId="77777777" w:rsidTr="00C25E54">
        <w:trPr>
          <w:trHeight w:val="330"/>
          <w:jc w:val="center"/>
        </w:trPr>
        <w:tc>
          <w:tcPr>
            <w:tcW w:w="2715" w:type="dxa"/>
            <w:tcBorders>
              <w:top w:val="single" w:sz="12" w:space="0" w:color="000000"/>
              <w:left w:val="single" w:sz="12" w:space="0" w:color="000000"/>
              <w:bottom w:val="single" w:sz="12" w:space="0" w:color="000000"/>
              <w:right w:val="single" w:sz="4" w:space="0" w:color="000000"/>
            </w:tcBorders>
            <w:shd w:val="clear" w:color="auto" w:fill="A8D08D"/>
            <w:vAlign w:val="center"/>
          </w:tcPr>
          <w:p w14:paraId="0562BEBB" w14:textId="77777777" w:rsidR="00CF1009" w:rsidRPr="00332C9D" w:rsidRDefault="00CF1009" w:rsidP="00C25E54">
            <w:pPr>
              <w:jc w:val="center"/>
              <w:rPr>
                <w:rFonts w:ascii="Arial" w:hAnsi="Arial" w:cs="Arial"/>
                <w:b/>
                <w:color w:val="000000"/>
                <w:sz w:val="22"/>
                <w:szCs w:val="22"/>
              </w:rPr>
            </w:pPr>
            <w:r w:rsidRPr="00332C9D">
              <w:rPr>
                <w:rFonts w:ascii="Arial" w:hAnsi="Arial" w:cs="Arial"/>
                <w:b/>
                <w:color w:val="000000"/>
                <w:sz w:val="22"/>
                <w:szCs w:val="22"/>
              </w:rPr>
              <w:t>Milestone</w:t>
            </w:r>
          </w:p>
        </w:tc>
        <w:tc>
          <w:tcPr>
            <w:tcW w:w="1495" w:type="dxa"/>
            <w:tcBorders>
              <w:top w:val="single" w:sz="12" w:space="0" w:color="000000"/>
              <w:left w:val="nil"/>
              <w:bottom w:val="single" w:sz="12" w:space="0" w:color="000000"/>
              <w:right w:val="single" w:sz="4" w:space="0" w:color="000000"/>
            </w:tcBorders>
            <w:shd w:val="clear" w:color="auto" w:fill="A8D08D"/>
            <w:vAlign w:val="center"/>
          </w:tcPr>
          <w:p w14:paraId="383BC1F5" w14:textId="77777777" w:rsidR="00CF1009" w:rsidRPr="00332C9D" w:rsidRDefault="00CF1009" w:rsidP="00C25E54">
            <w:pPr>
              <w:jc w:val="center"/>
              <w:rPr>
                <w:rFonts w:ascii="Arial" w:hAnsi="Arial" w:cs="Arial"/>
                <w:b/>
                <w:color w:val="000000"/>
                <w:sz w:val="22"/>
                <w:szCs w:val="22"/>
              </w:rPr>
            </w:pPr>
            <w:r w:rsidRPr="00332C9D">
              <w:rPr>
                <w:rFonts w:ascii="Arial" w:hAnsi="Arial" w:cs="Arial"/>
                <w:b/>
                <w:color w:val="000000"/>
                <w:sz w:val="22"/>
                <w:szCs w:val="22"/>
              </w:rPr>
              <w:t>Type</w:t>
            </w:r>
          </w:p>
        </w:tc>
        <w:tc>
          <w:tcPr>
            <w:tcW w:w="4590" w:type="dxa"/>
            <w:tcBorders>
              <w:top w:val="single" w:sz="12" w:space="0" w:color="000000"/>
              <w:left w:val="nil"/>
              <w:bottom w:val="single" w:sz="12" w:space="0" w:color="000000"/>
              <w:right w:val="single" w:sz="12" w:space="0" w:color="000000"/>
            </w:tcBorders>
            <w:shd w:val="clear" w:color="auto" w:fill="A8D08D"/>
            <w:vAlign w:val="center"/>
          </w:tcPr>
          <w:p w14:paraId="678CAC6B" w14:textId="77777777" w:rsidR="00CF1009" w:rsidRPr="00332C9D" w:rsidRDefault="00CF1009" w:rsidP="00C25E54">
            <w:pPr>
              <w:jc w:val="center"/>
              <w:rPr>
                <w:rFonts w:ascii="Arial" w:hAnsi="Arial" w:cs="Arial"/>
                <w:b/>
                <w:color w:val="000000"/>
                <w:sz w:val="22"/>
                <w:szCs w:val="22"/>
              </w:rPr>
            </w:pPr>
            <w:r w:rsidRPr="00332C9D">
              <w:rPr>
                <w:rFonts w:ascii="Arial" w:hAnsi="Arial" w:cs="Arial"/>
                <w:b/>
                <w:color w:val="000000"/>
                <w:sz w:val="22"/>
                <w:szCs w:val="22"/>
              </w:rPr>
              <w:t>Description</w:t>
            </w:r>
          </w:p>
        </w:tc>
      </w:tr>
      <w:tr w:rsidR="00CF1009" w:rsidRPr="00332C9D" w14:paraId="2B7C8EC1" w14:textId="77777777" w:rsidTr="00C25E54">
        <w:trPr>
          <w:trHeight w:val="300"/>
          <w:jc w:val="center"/>
        </w:trPr>
        <w:tc>
          <w:tcPr>
            <w:tcW w:w="2715" w:type="dxa"/>
            <w:tcBorders>
              <w:top w:val="nil"/>
              <w:left w:val="single" w:sz="12" w:space="0" w:color="000000"/>
              <w:bottom w:val="single" w:sz="4" w:space="0" w:color="000000"/>
              <w:right w:val="single" w:sz="4" w:space="0" w:color="000000"/>
            </w:tcBorders>
            <w:shd w:val="clear" w:color="auto" w:fill="FFFFFF"/>
            <w:vAlign w:val="center"/>
          </w:tcPr>
          <w:p w14:paraId="3C8FA78C" w14:textId="77777777" w:rsidR="00CF1009" w:rsidRPr="00332C9D" w:rsidRDefault="00CF1009" w:rsidP="00C25E54">
            <w:pPr>
              <w:rPr>
                <w:rFonts w:ascii="Arial" w:hAnsi="Arial" w:cs="Arial"/>
                <w:sz w:val="22"/>
                <w:szCs w:val="22"/>
              </w:rPr>
            </w:pPr>
            <w:r w:rsidRPr="00332C9D">
              <w:rPr>
                <w:rFonts w:ascii="Arial" w:hAnsi="Arial" w:cs="Arial"/>
                <w:sz w:val="22"/>
                <w:szCs w:val="22"/>
              </w:rPr>
              <w:t>Fleets confirmation</w:t>
            </w:r>
          </w:p>
        </w:tc>
        <w:tc>
          <w:tcPr>
            <w:tcW w:w="1495" w:type="dxa"/>
            <w:tcBorders>
              <w:top w:val="nil"/>
              <w:left w:val="nil"/>
              <w:bottom w:val="single" w:sz="4" w:space="0" w:color="000000"/>
              <w:right w:val="single" w:sz="4" w:space="0" w:color="000000"/>
            </w:tcBorders>
            <w:shd w:val="clear" w:color="auto" w:fill="FFFFFF"/>
            <w:vAlign w:val="center"/>
          </w:tcPr>
          <w:p w14:paraId="6E1B6CF7" w14:textId="77777777" w:rsidR="00CF1009" w:rsidRPr="00332C9D" w:rsidRDefault="00CF1009" w:rsidP="00C25E54">
            <w:pPr>
              <w:jc w:val="center"/>
              <w:rPr>
                <w:rFonts w:ascii="Arial" w:hAnsi="Arial" w:cs="Arial"/>
                <w:sz w:val="22"/>
                <w:szCs w:val="22"/>
              </w:rPr>
            </w:pPr>
            <w:r w:rsidRPr="00332C9D">
              <w:rPr>
                <w:rFonts w:ascii="Arial" w:hAnsi="Arial" w:cs="Arial"/>
                <w:sz w:val="22"/>
                <w:szCs w:val="22"/>
              </w:rPr>
              <w:t>Technical</w:t>
            </w:r>
          </w:p>
        </w:tc>
        <w:tc>
          <w:tcPr>
            <w:tcW w:w="4590" w:type="dxa"/>
            <w:tcBorders>
              <w:top w:val="nil"/>
              <w:left w:val="nil"/>
              <w:bottom w:val="single" w:sz="4" w:space="0" w:color="000000"/>
              <w:right w:val="single" w:sz="12" w:space="0" w:color="000000"/>
            </w:tcBorders>
            <w:shd w:val="clear" w:color="auto" w:fill="FFFFFF"/>
            <w:vAlign w:val="center"/>
          </w:tcPr>
          <w:p w14:paraId="2D302808" w14:textId="77777777" w:rsidR="00CF1009" w:rsidRPr="00332C9D" w:rsidRDefault="00CF1009" w:rsidP="00C25E54">
            <w:pPr>
              <w:rPr>
                <w:rFonts w:ascii="Arial" w:hAnsi="Arial" w:cs="Arial"/>
                <w:sz w:val="22"/>
                <w:szCs w:val="22"/>
              </w:rPr>
            </w:pPr>
            <w:r w:rsidRPr="00332C9D">
              <w:rPr>
                <w:rFonts w:ascii="Arial" w:hAnsi="Arial" w:cs="Arial"/>
                <w:sz w:val="22"/>
                <w:szCs w:val="22"/>
              </w:rPr>
              <w:t>Confirmation of which agency fleets will be converted</w:t>
            </w:r>
          </w:p>
        </w:tc>
      </w:tr>
      <w:tr w:rsidR="00CF1009" w:rsidRPr="00332C9D" w14:paraId="0DFF4A1D" w14:textId="77777777" w:rsidTr="00C25E54">
        <w:trPr>
          <w:trHeight w:val="300"/>
          <w:jc w:val="center"/>
        </w:trPr>
        <w:tc>
          <w:tcPr>
            <w:tcW w:w="2715" w:type="dxa"/>
            <w:tcBorders>
              <w:top w:val="nil"/>
              <w:left w:val="single" w:sz="12" w:space="0" w:color="000000"/>
              <w:bottom w:val="single" w:sz="4" w:space="0" w:color="000000"/>
              <w:right w:val="single" w:sz="4" w:space="0" w:color="000000"/>
            </w:tcBorders>
            <w:shd w:val="clear" w:color="auto" w:fill="FFFFFF"/>
            <w:vAlign w:val="center"/>
          </w:tcPr>
          <w:p w14:paraId="647D3F67" w14:textId="77777777" w:rsidR="00CF1009" w:rsidRPr="00332C9D" w:rsidRDefault="00CF1009" w:rsidP="00C25E54">
            <w:pPr>
              <w:rPr>
                <w:rFonts w:ascii="Arial" w:hAnsi="Arial" w:cs="Arial"/>
                <w:sz w:val="22"/>
                <w:szCs w:val="22"/>
              </w:rPr>
            </w:pPr>
            <w:r w:rsidRPr="00332C9D">
              <w:rPr>
                <w:rFonts w:ascii="Arial" w:hAnsi="Arial" w:cs="Arial"/>
                <w:sz w:val="22"/>
                <w:szCs w:val="22"/>
              </w:rPr>
              <w:t>Site selections</w:t>
            </w:r>
          </w:p>
        </w:tc>
        <w:tc>
          <w:tcPr>
            <w:tcW w:w="1495" w:type="dxa"/>
            <w:tcBorders>
              <w:top w:val="nil"/>
              <w:left w:val="nil"/>
              <w:bottom w:val="single" w:sz="4" w:space="0" w:color="000000"/>
              <w:right w:val="single" w:sz="4" w:space="0" w:color="000000"/>
            </w:tcBorders>
            <w:shd w:val="clear" w:color="auto" w:fill="FFFFFF"/>
            <w:vAlign w:val="center"/>
          </w:tcPr>
          <w:p w14:paraId="33F64296" w14:textId="77777777" w:rsidR="00CF1009" w:rsidRPr="00332C9D" w:rsidRDefault="00CF1009" w:rsidP="00C25E54">
            <w:pPr>
              <w:jc w:val="center"/>
              <w:rPr>
                <w:rFonts w:ascii="Arial" w:hAnsi="Arial" w:cs="Arial"/>
                <w:sz w:val="22"/>
                <w:szCs w:val="22"/>
              </w:rPr>
            </w:pPr>
            <w:r w:rsidRPr="00332C9D">
              <w:rPr>
                <w:rFonts w:ascii="Arial" w:hAnsi="Arial" w:cs="Arial"/>
                <w:sz w:val="22"/>
                <w:szCs w:val="22"/>
              </w:rPr>
              <w:t>Technical</w:t>
            </w:r>
          </w:p>
        </w:tc>
        <w:tc>
          <w:tcPr>
            <w:tcW w:w="4590" w:type="dxa"/>
            <w:tcBorders>
              <w:top w:val="nil"/>
              <w:left w:val="nil"/>
              <w:bottom w:val="single" w:sz="4" w:space="0" w:color="000000"/>
              <w:right w:val="single" w:sz="12" w:space="0" w:color="000000"/>
            </w:tcBorders>
            <w:shd w:val="clear" w:color="auto" w:fill="FFFFFF"/>
            <w:vAlign w:val="center"/>
          </w:tcPr>
          <w:p w14:paraId="09654B1D" w14:textId="77777777" w:rsidR="00CF1009" w:rsidRPr="00332C9D" w:rsidRDefault="00CF1009" w:rsidP="00C25E54">
            <w:pPr>
              <w:rPr>
                <w:rFonts w:ascii="Arial" w:hAnsi="Arial" w:cs="Arial"/>
                <w:sz w:val="22"/>
                <w:szCs w:val="22"/>
              </w:rPr>
            </w:pPr>
            <w:r w:rsidRPr="00332C9D">
              <w:rPr>
                <w:rFonts w:ascii="Arial" w:hAnsi="Arial" w:cs="Arial"/>
                <w:sz w:val="22"/>
                <w:szCs w:val="22"/>
              </w:rPr>
              <w:t>Site locations established and secured</w:t>
            </w:r>
          </w:p>
        </w:tc>
      </w:tr>
      <w:tr w:rsidR="00CF1009" w:rsidRPr="00332C9D" w14:paraId="1F44A8B9" w14:textId="77777777" w:rsidTr="00C25E54">
        <w:trPr>
          <w:trHeight w:val="300"/>
          <w:jc w:val="center"/>
        </w:trPr>
        <w:tc>
          <w:tcPr>
            <w:tcW w:w="2715" w:type="dxa"/>
            <w:tcBorders>
              <w:top w:val="nil"/>
              <w:left w:val="single" w:sz="12" w:space="0" w:color="000000"/>
              <w:bottom w:val="single" w:sz="4" w:space="0" w:color="000000"/>
              <w:right w:val="single" w:sz="4" w:space="0" w:color="000000"/>
            </w:tcBorders>
            <w:shd w:val="clear" w:color="auto" w:fill="FFFFFF"/>
            <w:vAlign w:val="center"/>
          </w:tcPr>
          <w:p w14:paraId="15CB0551" w14:textId="77777777" w:rsidR="00CF1009" w:rsidRPr="00332C9D" w:rsidRDefault="00CF1009" w:rsidP="00C25E54">
            <w:pPr>
              <w:rPr>
                <w:rFonts w:ascii="Arial" w:hAnsi="Arial" w:cs="Arial"/>
                <w:sz w:val="22"/>
                <w:szCs w:val="22"/>
              </w:rPr>
            </w:pPr>
            <w:r w:rsidRPr="00332C9D">
              <w:rPr>
                <w:rFonts w:ascii="Arial" w:hAnsi="Arial" w:cs="Arial"/>
                <w:sz w:val="22"/>
                <w:szCs w:val="22"/>
              </w:rPr>
              <w:t>Equipment purchase</w:t>
            </w:r>
          </w:p>
        </w:tc>
        <w:tc>
          <w:tcPr>
            <w:tcW w:w="1495" w:type="dxa"/>
            <w:tcBorders>
              <w:top w:val="nil"/>
              <w:left w:val="nil"/>
              <w:bottom w:val="single" w:sz="4" w:space="0" w:color="000000"/>
              <w:right w:val="single" w:sz="4" w:space="0" w:color="000000"/>
            </w:tcBorders>
            <w:shd w:val="clear" w:color="auto" w:fill="FFFFFF"/>
            <w:vAlign w:val="center"/>
          </w:tcPr>
          <w:p w14:paraId="2897B28B" w14:textId="77777777" w:rsidR="00CF1009" w:rsidRPr="00332C9D" w:rsidRDefault="00CF1009" w:rsidP="00C25E54">
            <w:pPr>
              <w:jc w:val="center"/>
              <w:rPr>
                <w:rFonts w:ascii="Arial" w:hAnsi="Arial" w:cs="Arial"/>
                <w:sz w:val="22"/>
                <w:szCs w:val="22"/>
              </w:rPr>
            </w:pPr>
            <w:r w:rsidRPr="00332C9D">
              <w:rPr>
                <w:rFonts w:ascii="Arial" w:hAnsi="Arial" w:cs="Arial"/>
                <w:sz w:val="22"/>
                <w:szCs w:val="22"/>
              </w:rPr>
              <w:t>Technical</w:t>
            </w:r>
          </w:p>
        </w:tc>
        <w:tc>
          <w:tcPr>
            <w:tcW w:w="4590" w:type="dxa"/>
            <w:tcBorders>
              <w:top w:val="nil"/>
              <w:left w:val="nil"/>
              <w:bottom w:val="single" w:sz="4" w:space="0" w:color="000000"/>
              <w:right w:val="single" w:sz="12" w:space="0" w:color="000000"/>
            </w:tcBorders>
            <w:shd w:val="clear" w:color="auto" w:fill="FFFFFF"/>
            <w:vAlign w:val="center"/>
          </w:tcPr>
          <w:p w14:paraId="5EA94839" w14:textId="77777777" w:rsidR="00CF1009" w:rsidRPr="00332C9D" w:rsidRDefault="00CF1009" w:rsidP="00C25E54">
            <w:pPr>
              <w:rPr>
                <w:rFonts w:ascii="Arial" w:hAnsi="Arial" w:cs="Arial"/>
                <w:sz w:val="22"/>
                <w:szCs w:val="22"/>
              </w:rPr>
            </w:pPr>
            <w:r w:rsidRPr="00332C9D">
              <w:rPr>
                <w:rFonts w:ascii="Arial" w:hAnsi="Arial" w:cs="Arial"/>
                <w:sz w:val="22"/>
                <w:szCs w:val="22"/>
              </w:rPr>
              <w:t>EVs and chargers purchased/leased and received</w:t>
            </w:r>
          </w:p>
        </w:tc>
      </w:tr>
      <w:tr w:rsidR="00CF1009" w:rsidRPr="00332C9D" w14:paraId="6F93B3BC" w14:textId="77777777" w:rsidTr="00C25E54">
        <w:trPr>
          <w:trHeight w:val="300"/>
          <w:jc w:val="center"/>
        </w:trPr>
        <w:tc>
          <w:tcPr>
            <w:tcW w:w="2715" w:type="dxa"/>
            <w:tcBorders>
              <w:top w:val="nil"/>
              <w:left w:val="single" w:sz="12" w:space="0" w:color="000000"/>
              <w:bottom w:val="single" w:sz="4" w:space="0" w:color="000000"/>
              <w:right w:val="single" w:sz="4" w:space="0" w:color="000000"/>
            </w:tcBorders>
            <w:shd w:val="clear" w:color="auto" w:fill="FFFFFF"/>
            <w:vAlign w:val="center"/>
          </w:tcPr>
          <w:p w14:paraId="280977E8" w14:textId="77777777" w:rsidR="00CF1009" w:rsidRPr="00332C9D" w:rsidRDefault="00CF1009" w:rsidP="00C25E54">
            <w:pPr>
              <w:rPr>
                <w:rFonts w:ascii="Arial" w:hAnsi="Arial" w:cs="Arial"/>
                <w:sz w:val="22"/>
                <w:szCs w:val="22"/>
              </w:rPr>
            </w:pPr>
            <w:r w:rsidRPr="00332C9D">
              <w:rPr>
                <w:rFonts w:ascii="Arial" w:hAnsi="Arial" w:cs="Arial"/>
                <w:sz w:val="22"/>
                <w:szCs w:val="22"/>
              </w:rPr>
              <w:t>EVSE Installation</w:t>
            </w:r>
          </w:p>
        </w:tc>
        <w:tc>
          <w:tcPr>
            <w:tcW w:w="1495" w:type="dxa"/>
            <w:tcBorders>
              <w:top w:val="nil"/>
              <w:left w:val="nil"/>
              <w:bottom w:val="single" w:sz="4" w:space="0" w:color="000000"/>
              <w:right w:val="single" w:sz="4" w:space="0" w:color="000000"/>
            </w:tcBorders>
            <w:shd w:val="clear" w:color="auto" w:fill="FFFFFF"/>
            <w:vAlign w:val="center"/>
          </w:tcPr>
          <w:p w14:paraId="0E49C9B0" w14:textId="77777777" w:rsidR="00CF1009" w:rsidRPr="00332C9D" w:rsidRDefault="00CF1009" w:rsidP="00C25E54">
            <w:pPr>
              <w:jc w:val="center"/>
              <w:rPr>
                <w:rFonts w:ascii="Arial" w:hAnsi="Arial" w:cs="Arial"/>
                <w:sz w:val="22"/>
                <w:szCs w:val="22"/>
              </w:rPr>
            </w:pPr>
            <w:r w:rsidRPr="00332C9D">
              <w:rPr>
                <w:rFonts w:ascii="Arial" w:hAnsi="Arial" w:cs="Arial"/>
                <w:sz w:val="22"/>
                <w:szCs w:val="22"/>
              </w:rPr>
              <w:t>Technical</w:t>
            </w:r>
          </w:p>
        </w:tc>
        <w:tc>
          <w:tcPr>
            <w:tcW w:w="4590" w:type="dxa"/>
            <w:tcBorders>
              <w:top w:val="nil"/>
              <w:left w:val="nil"/>
              <w:bottom w:val="single" w:sz="4" w:space="0" w:color="000000"/>
              <w:right w:val="single" w:sz="12" w:space="0" w:color="000000"/>
            </w:tcBorders>
            <w:shd w:val="clear" w:color="auto" w:fill="FFFFFF"/>
            <w:vAlign w:val="center"/>
          </w:tcPr>
          <w:p w14:paraId="3FCB2693" w14:textId="77777777" w:rsidR="00CF1009" w:rsidRPr="00332C9D" w:rsidRDefault="00CF1009" w:rsidP="00C25E54">
            <w:pPr>
              <w:rPr>
                <w:rFonts w:ascii="Arial" w:hAnsi="Arial" w:cs="Arial"/>
                <w:sz w:val="22"/>
                <w:szCs w:val="22"/>
              </w:rPr>
            </w:pPr>
            <w:r w:rsidRPr="00332C9D">
              <w:rPr>
                <w:rFonts w:ascii="Arial" w:hAnsi="Arial" w:cs="Arial"/>
                <w:sz w:val="22"/>
                <w:szCs w:val="22"/>
              </w:rPr>
              <w:t>Installation of charging stations complete</w:t>
            </w:r>
          </w:p>
        </w:tc>
      </w:tr>
      <w:tr w:rsidR="00CF1009" w:rsidRPr="00332C9D" w14:paraId="6467A03C" w14:textId="77777777" w:rsidTr="00C25E54">
        <w:trPr>
          <w:trHeight w:val="300"/>
          <w:jc w:val="center"/>
        </w:trPr>
        <w:tc>
          <w:tcPr>
            <w:tcW w:w="2715" w:type="dxa"/>
            <w:tcBorders>
              <w:top w:val="nil"/>
              <w:left w:val="single" w:sz="12" w:space="0" w:color="000000"/>
              <w:bottom w:val="single" w:sz="4" w:space="0" w:color="000000"/>
              <w:right w:val="single" w:sz="4" w:space="0" w:color="000000"/>
            </w:tcBorders>
            <w:shd w:val="clear" w:color="auto" w:fill="FFFFFF"/>
            <w:vAlign w:val="center"/>
          </w:tcPr>
          <w:p w14:paraId="10632770" w14:textId="77777777" w:rsidR="00CF1009" w:rsidRPr="00332C9D" w:rsidRDefault="00CF1009" w:rsidP="00C25E54">
            <w:pPr>
              <w:rPr>
                <w:rFonts w:ascii="Arial" w:hAnsi="Arial" w:cs="Arial"/>
                <w:sz w:val="22"/>
                <w:szCs w:val="22"/>
              </w:rPr>
            </w:pPr>
            <w:r w:rsidRPr="00332C9D">
              <w:rPr>
                <w:rFonts w:ascii="Arial" w:hAnsi="Arial" w:cs="Arial"/>
                <w:sz w:val="22"/>
                <w:szCs w:val="22"/>
              </w:rPr>
              <w:t>Infrastructure complete</w:t>
            </w:r>
          </w:p>
        </w:tc>
        <w:tc>
          <w:tcPr>
            <w:tcW w:w="1495" w:type="dxa"/>
            <w:tcBorders>
              <w:top w:val="nil"/>
              <w:left w:val="nil"/>
              <w:bottom w:val="single" w:sz="8" w:space="0" w:color="000000"/>
              <w:right w:val="single" w:sz="4" w:space="0" w:color="000000"/>
            </w:tcBorders>
            <w:shd w:val="clear" w:color="auto" w:fill="FFFFFF"/>
            <w:vAlign w:val="center"/>
          </w:tcPr>
          <w:p w14:paraId="46ECBC25" w14:textId="77777777" w:rsidR="00CF1009" w:rsidRPr="00332C9D" w:rsidRDefault="00CF1009" w:rsidP="00C25E54">
            <w:pPr>
              <w:jc w:val="center"/>
              <w:rPr>
                <w:rFonts w:ascii="Arial" w:hAnsi="Arial" w:cs="Arial"/>
                <w:sz w:val="22"/>
                <w:szCs w:val="22"/>
              </w:rPr>
            </w:pPr>
            <w:r w:rsidRPr="00332C9D">
              <w:rPr>
                <w:rFonts w:ascii="Arial" w:hAnsi="Arial" w:cs="Arial"/>
                <w:sz w:val="22"/>
                <w:szCs w:val="22"/>
              </w:rPr>
              <w:t>Go/No Go</w:t>
            </w:r>
          </w:p>
        </w:tc>
        <w:tc>
          <w:tcPr>
            <w:tcW w:w="4590" w:type="dxa"/>
            <w:tcBorders>
              <w:top w:val="nil"/>
              <w:left w:val="nil"/>
              <w:bottom w:val="single" w:sz="4" w:space="0" w:color="000000"/>
              <w:right w:val="single" w:sz="12" w:space="0" w:color="000000"/>
            </w:tcBorders>
            <w:shd w:val="clear" w:color="auto" w:fill="FFFFFF"/>
            <w:vAlign w:val="center"/>
          </w:tcPr>
          <w:p w14:paraId="02FAA3B9" w14:textId="77777777" w:rsidR="00CF1009" w:rsidRPr="00332C9D" w:rsidRDefault="00CF1009" w:rsidP="00C25E54">
            <w:pPr>
              <w:rPr>
                <w:rFonts w:ascii="Arial" w:hAnsi="Arial" w:cs="Arial"/>
                <w:sz w:val="22"/>
                <w:szCs w:val="22"/>
              </w:rPr>
            </w:pPr>
            <w:r w:rsidRPr="00332C9D">
              <w:rPr>
                <w:rFonts w:ascii="Arial" w:hAnsi="Arial" w:cs="Arial"/>
                <w:sz w:val="22"/>
                <w:szCs w:val="22"/>
              </w:rPr>
              <w:t>All vehicles and equipment installed and operational.</w:t>
            </w:r>
          </w:p>
        </w:tc>
      </w:tr>
    </w:tbl>
    <w:p w14:paraId="767B0832" w14:textId="77777777" w:rsidR="00CF1009" w:rsidRPr="00332C9D" w:rsidRDefault="00CF1009" w:rsidP="00CF1009">
      <w:pPr>
        <w:rPr>
          <w:rFonts w:ascii="Arial" w:hAnsi="Arial" w:cs="Arial"/>
          <w:b/>
          <w:sz w:val="22"/>
          <w:szCs w:val="22"/>
        </w:rPr>
      </w:pPr>
    </w:p>
    <w:p w14:paraId="68F6544E" w14:textId="7087E712" w:rsidR="00CF1009" w:rsidRPr="00332C9D" w:rsidRDefault="00CF1009" w:rsidP="00CF1009">
      <w:pPr>
        <w:rPr>
          <w:rFonts w:ascii="Arial" w:hAnsi="Arial" w:cs="Arial"/>
          <w:i/>
          <w:sz w:val="22"/>
          <w:szCs w:val="22"/>
        </w:rPr>
      </w:pPr>
      <w:r w:rsidRPr="00332C9D">
        <w:rPr>
          <w:rFonts w:ascii="Arial" w:hAnsi="Arial" w:cs="Arial"/>
          <w:b/>
          <w:i/>
          <w:sz w:val="22"/>
          <w:szCs w:val="22"/>
        </w:rPr>
        <w:t>Continuation:</w:t>
      </w:r>
      <w:r w:rsidRPr="00332C9D">
        <w:rPr>
          <w:rFonts w:ascii="Arial" w:hAnsi="Arial" w:cs="Arial"/>
          <w:i/>
          <w:sz w:val="22"/>
          <w:szCs w:val="22"/>
        </w:rPr>
        <w:t xml:space="preserve"> The recipient is </w:t>
      </w:r>
      <w:r w:rsidRPr="00332C9D">
        <w:rPr>
          <w:rFonts w:ascii="Arial" w:hAnsi="Arial" w:cs="Arial"/>
          <w:b/>
          <w:i/>
          <w:sz w:val="22"/>
          <w:szCs w:val="22"/>
        </w:rPr>
        <w:t>NOT</w:t>
      </w:r>
      <w:r w:rsidRPr="00332C9D">
        <w:rPr>
          <w:rFonts w:ascii="Arial" w:hAnsi="Arial" w:cs="Arial"/>
          <w:i/>
          <w:sz w:val="22"/>
          <w:szCs w:val="22"/>
        </w:rPr>
        <w:t xml:space="preserve"> authorized to initiate any scope in the next budget period without the </w:t>
      </w:r>
      <w:r w:rsidR="003A6423" w:rsidRPr="003A6423">
        <w:rPr>
          <w:rFonts w:ascii="Arial" w:hAnsi="Arial" w:cs="Arial"/>
          <w:b/>
          <w:bCs/>
          <w:i/>
          <w:iCs/>
          <w:sz w:val="22"/>
        </w:rPr>
        <w:fldChar w:fldCharType="begin">
          <w:ffData>
            <w:name w:val=""/>
            <w:enabled/>
            <w:calcOnExit w:val="0"/>
            <w:textInput/>
          </w:ffData>
        </w:fldChar>
      </w:r>
      <w:r w:rsidR="003A6423" w:rsidRPr="003A6423">
        <w:rPr>
          <w:rFonts w:ascii="Arial" w:hAnsi="Arial" w:cs="Arial"/>
          <w:b/>
          <w:bCs/>
          <w:i/>
          <w:iCs/>
          <w:sz w:val="22"/>
        </w:rPr>
        <w:instrText xml:space="preserve"> FORMTEXT </w:instrText>
      </w:r>
      <w:r w:rsidR="003A6423" w:rsidRPr="003A6423">
        <w:rPr>
          <w:rFonts w:ascii="Arial" w:hAnsi="Arial" w:cs="Arial"/>
          <w:b/>
          <w:bCs/>
          <w:i/>
          <w:iCs/>
          <w:sz w:val="22"/>
        </w:rPr>
      </w:r>
      <w:r w:rsidR="003A6423" w:rsidRPr="003A6423">
        <w:rPr>
          <w:rFonts w:ascii="Arial" w:hAnsi="Arial" w:cs="Arial"/>
          <w:b/>
          <w:bCs/>
          <w:i/>
          <w:iCs/>
          <w:sz w:val="22"/>
        </w:rPr>
        <w:fldChar w:fldCharType="separate"/>
      </w:r>
      <w:r w:rsidR="003A6423" w:rsidRPr="003A6423">
        <w:rPr>
          <w:rFonts w:ascii="Arial" w:hAnsi="Arial" w:cs="Arial"/>
          <w:b/>
          <w:bCs/>
          <w:i/>
          <w:iCs/>
          <w:noProof/>
          <w:sz w:val="22"/>
        </w:rPr>
        <w:t xml:space="preserve"> Funder</w:t>
      </w:r>
      <w:r w:rsidR="003A6423" w:rsidRPr="003A6423">
        <w:rPr>
          <w:rFonts w:ascii="Arial" w:hAnsi="Arial" w:cs="Arial"/>
          <w:b/>
          <w:bCs/>
          <w:i/>
          <w:iCs/>
          <w:noProof/>
          <w:sz w:val="22"/>
        </w:rPr>
        <w:t> </w:t>
      </w:r>
      <w:r w:rsidR="003A6423" w:rsidRPr="003A6423">
        <w:rPr>
          <w:rFonts w:ascii="Arial" w:hAnsi="Arial" w:cs="Arial"/>
          <w:b/>
          <w:bCs/>
          <w:i/>
          <w:iCs/>
          <w:sz w:val="22"/>
        </w:rPr>
        <w:fldChar w:fldCharType="end"/>
      </w:r>
      <w:r w:rsidRPr="00332C9D">
        <w:rPr>
          <w:rFonts w:ascii="Arial" w:hAnsi="Arial" w:cs="Arial"/>
          <w:i/>
          <w:sz w:val="22"/>
          <w:szCs w:val="22"/>
        </w:rPr>
        <w:t xml:space="preserve">Contracting Officer’s prior written approval in accordance with the award terms and conditions. </w:t>
      </w:r>
    </w:p>
    <w:p w14:paraId="4D0D3523" w14:textId="77777777" w:rsidR="00CF1009" w:rsidRPr="00332C9D" w:rsidRDefault="00CF1009" w:rsidP="00CF1009">
      <w:pPr>
        <w:rPr>
          <w:rFonts w:ascii="Arial" w:hAnsi="Arial" w:cs="Arial"/>
          <w:sz w:val="22"/>
          <w:szCs w:val="22"/>
        </w:rPr>
      </w:pPr>
    </w:p>
    <w:p w14:paraId="0EBC62C6" w14:textId="77777777" w:rsidR="00CF1009" w:rsidRPr="00332C9D" w:rsidRDefault="00CF1009" w:rsidP="00CF1009">
      <w:pPr>
        <w:rPr>
          <w:rFonts w:ascii="Arial" w:hAnsi="Arial" w:cs="Arial"/>
          <w:b/>
          <w:sz w:val="22"/>
          <w:szCs w:val="22"/>
        </w:rPr>
      </w:pPr>
      <w:r w:rsidRPr="00332C9D">
        <w:rPr>
          <w:rFonts w:ascii="Arial" w:hAnsi="Arial" w:cs="Arial"/>
          <w:b/>
          <w:sz w:val="22"/>
          <w:szCs w:val="22"/>
        </w:rPr>
        <w:t xml:space="preserve">Budget Period 2: Project Refinement </w:t>
      </w:r>
    </w:p>
    <w:p w14:paraId="6C25FE59" w14:textId="77777777" w:rsidR="00CF1009" w:rsidRPr="00332C9D" w:rsidRDefault="00CF1009" w:rsidP="00CF1009">
      <w:pPr>
        <w:rPr>
          <w:rFonts w:ascii="Arial" w:hAnsi="Arial" w:cs="Arial"/>
          <w:b/>
          <w:sz w:val="22"/>
          <w:szCs w:val="22"/>
        </w:rPr>
      </w:pPr>
    </w:p>
    <w:p w14:paraId="089B93EC" w14:textId="77777777" w:rsidR="00CF1009" w:rsidRPr="00332C9D" w:rsidRDefault="00CF1009" w:rsidP="00CF1009">
      <w:pPr>
        <w:rPr>
          <w:rFonts w:ascii="Arial" w:hAnsi="Arial" w:cs="Arial"/>
          <w:b/>
          <w:sz w:val="22"/>
          <w:szCs w:val="22"/>
        </w:rPr>
      </w:pPr>
      <w:r w:rsidRPr="00332C9D">
        <w:rPr>
          <w:rFonts w:ascii="Arial" w:hAnsi="Arial" w:cs="Arial"/>
          <w:b/>
          <w:sz w:val="22"/>
          <w:szCs w:val="22"/>
        </w:rPr>
        <w:t xml:space="preserve">Task 2.1 - Implementation of EVSE Public Use on Software Platform: </w:t>
      </w:r>
    </w:p>
    <w:p w14:paraId="53867450" w14:textId="77777777" w:rsidR="00CF1009" w:rsidRPr="00332C9D" w:rsidRDefault="00CF1009" w:rsidP="00CF1009">
      <w:pPr>
        <w:rPr>
          <w:rFonts w:ascii="Arial" w:hAnsi="Arial" w:cs="Arial"/>
          <w:b/>
          <w:sz w:val="22"/>
          <w:szCs w:val="22"/>
        </w:rPr>
      </w:pPr>
      <w:r w:rsidRPr="00332C9D">
        <w:rPr>
          <w:rFonts w:ascii="Arial" w:hAnsi="Arial" w:cs="Arial"/>
          <w:sz w:val="22"/>
          <w:szCs w:val="22"/>
        </w:rPr>
        <w:t xml:space="preserve">The recipient will have the software platform updated to allow for public use of the EVSE. Chargers will be available for the public to use through scheduled or ad-hoc charging on a mobile app for EV drivers. </w:t>
      </w:r>
    </w:p>
    <w:p w14:paraId="68290803" w14:textId="77777777" w:rsidR="00CF1009" w:rsidRPr="00332C9D" w:rsidRDefault="00CF1009" w:rsidP="00CF1009">
      <w:pPr>
        <w:rPr>
          <w:rFonts w:ascii="Arial" w:hAnsi="Arial" w:cs="Arial"/>
          <w:b/>
          <w:sz w:val="22"/>
          <w:szCs w:val="22"/>
        </w:rPr>
      </w:pPr>
    </w:p>
    <w:p w14:paraId="09254AF6" w14:textId="77777777" w:rsidR="00CF1009" w:rsidRPr="00332C9D" w:rsidRDefault="00CF1009" w:rsidP="00CF1009">
      <w:pPr>
        <w:rPr>
          <w:rFonts w:ascii="Arial" w:hAnsi="Arial" w:cs="Arial"/>
          <w:b/>
          <w:sz w:val="22"/>
          <w:szCs w:val="22"/>
        </w:rPr>
      </w:pPr>
      <w:r w:rsidRPr="00332C9D">
        <w:rPr>
          <w:rFonts w:ascii="Arial" w:hAnsi="Arial" w:cs="Arial"/>
          <w:b/>
          <w:sz w:val="22"/>
          <w:szCs w:val="22"/>
        </w:rPr>
        <w:lastRenderedPageBreak/>
        <w:t xml:space="preserve">Task 2.2 - Present findings to date at conferences and webinars: </w:t>
      </w:r>
    </w:p>
    <w:p w14:paraId="76B97A1C" w14:textId="77777777" w:rsidR="00CF1009" w:rsidRPr="00332C9D" w:rsidRDefault="00CF1009" w:rsidP="00CF1009">
      <w:pPr>
        <w:rPr>
          <w:rFonts w:ascii="Arial" w:hAnsi="Arial" w:cs="Arial"/>
          <w:sz w:val="22"/>
          <w:szCs w:val="22"/>
        </w:rPr>
      </w:pPr>
      <w:r w:rsidRPr="00332C9D">
        <w:rPr>
          <w:rFonts w:ascii="Arial" w:hAnsi="Arial" w:cs="Arial"/>
          <w:sz w:val="22"/>
          <w:szCs w:val="22"/>
        </w:rPr>
        <w:t xml:space="preserve">The recipient will continue to present project lessons learned and best practices with the goal to influence fleet managers and other agencies. </w:t>
      </w:r>
    </w:p>
    <w:p w14:paraId="448E6D99" w14:textId="77777777" w:rsidR="00CF1009" w:rsidRPr="00332C9D" w:rsidRDefault="00CF1009" w:rsidP="00CF1009">
      <w:pPr>
        <w:spacing w:line="276" w:lineRule="auto"/>
        <w:rPr>
          <w:rFonts w:ascii="Arial" w:hAnsi="Arial" w:cs="Arial"/>
          <w:sz w:val="22"/>
          <w:szCs w:val="22"/>
        </w:rPr>
      </w:pPr>
    </w:p>
    <w:p w14:paraId="270F4FF0" w14:textId="77777777" w:rsidR="00CF1009" w:rsidRPr="00332C9D" w:rsidRDefault="00CF1009" w:rsidP="00CF1009">
      <w:pPr>
        <w:spacing w:line="276" w:lineRule="auto"/>
        <w:rPr>
          <w:rFonts w:ascii="Arial" w:hAnsi="Arial" w:cs="Arial"/>
          <w:b/>
          <w:sz w:val="22"/>
          <w:szCs w:val="22"/>
        </w:rPr>
      </w:pPr>
      <w:r w:rsidRPr="00332C9D">
        <w:rPr>
          <w:rFonts w:ascii="Arial" w:hAnsi="Arial" w:cs="Arial"/>
          <w:b/>
          <w:sz w:val="22"/>
          <w:szCs w:val="22"/>
        </w:rPr>
        <w:t xml:space="preserve">Task 2.3 - Host regional workshops: </w:t>
      </w:r>
    </w:p>
    <w:p w14:paraId="117A7D5C" w14:textId="66CB213F" w:rsidR="00CF1009" w:rsidRPr="00332C9D" w:rsidRDefault="00CF1009" w:rsidP="00CF1009">
      <w:pPr>
        <w:spacing w:line="276" w:lineRule="auto"/>
        <w:rPr>
          <w:rFonts w:ascii="Arial" w:hAnsi="Arial" w:cs="Arial"/>
          <w:sz w:val="22"/>
          <w:szCs w:val="22"/>
        </w:rPr>
      </w:pPr>
      <w:r w:rsidRPr="00332C9D">
        <w:rPr>
          <w:rFonts w:ascii="Arial" w:hAnsi="Arial" w:cs="Arial"/>
          <w:sz w:val="22"/>
          <w:szCs w:val="22"/>
        </w:rPr>
        <w:t xml:space="preserve">The recipient will continue to host workshops, with other social service agencies in the </w:t>
      </w:r>
      <w:r w:rsidR="003A6423" w:rsidRPr="001B1475">
        <w:rPr>
          <w:rFonts w:ascii="Arial" w:hAnsi="Arial" w:cs="Arial"/>
          <w:b/>
          <w:bCs/>
          <w:sz w:val="22"/>
        </w:rPr>
        <w:fldChar w:fldCharType="begin">
          <w:ffData>
            <w:name w:val=""/>
            <w:enabled/>
            <w:calcOnExit w:val="0"/>
            <w:textInput/>
          </w:ffData>
        </w:fldChar>
      </w:r>
      <w:r w:rsidR="003A6423" w:rsidRPr="001B1475">
        <w:rPr>
          <w:rFonts w:ascii="Arial" w:hAnsi="Arial" w:cs="Arial"/>
          <w:b/>
          <w:bCs/>
          <w:sz w:val="22"/>
        </w:rPr>
        <w:instrText xml:space="preserve"> FORMTEXT </w:instrText>
      </w:r>
      <w:r w:rsidR="003A6423" w:rsidRPr="001B1475">
        <w:rPr>
          <w:rFonts w:ascii="Arial" w:hAnsi="Arial" w:cs="Arial"/>
          <w:b/>
          <w:bCs/>
          <w:sz w:val="22"/>
        </w:rPr>
      </w:r>
      <w:r w:rsidR="003A6423" w:rsidRPr="001B1475">
        <w:rPr>
          <w:rFonts w:ascii="Arial" w:hAnsi="Arial" w:cs="Arial"/>
          <w:b/>
          <w:bCs/>
          <w:sz w:val="22"/>
        </w:rPr>
        <w:fldChar w:fldCharType="separate"/>
      </w:r>
      <w:r w:rsidR="003A6423" w:rsidRPr="001B1475">
        <w:rPr>
          <w:rFonts w:ascii="Arial" w:hAnsi="Arial" w:cs="Arial"/>
          <w:b/>
          <w:bCs/>
          <w:noProof/>
          <w:sz w:val="22"/>
        </w:rPr>
        <w:t xml:space="preserve"> </w:t>
      </w:r>
      <w:r w:rsidR="003A6423">
        <w:rPr>
          <w:rFonts w:ascii="Arial" w:hAnsi="Arial" w:cs="Arial"/>
          <w:b/>
          <w:bCs/>
          <w:noProof/>
          <w:sz w:val="22"/>
        </w:rPr>
        <w:t xml:space="preserve">    </w:t>
      </w:r>
      <w:r w:rsidR="00BE4676">
        <w:rPr>
          <w:rFonts w:ascii="Arial" w:hAnsi="Arial" w:cs="Arial"/>
          <w:b/>
          <w:bCs/>
          <w:noProof/>
          <w:sz w:val="22"/>
        </w:rPr>
        <w:t xml:space="preserve">   </w:t>
      </w:r>
      <w:r w:rsidR="003A6423" w:rsidRPr="001B1475">
        <w:rPr>
          <w:rFonts w:ascii="Arial" w:hAnsi="Arial" w:cs="Arial"/>
          <w:b/>
          <w:bCs/>
          <w:noProof/>
          <w:sz w:val="22"/>
        </w:rPr>
        <w:t> </w:t>
      </w:r>
      <w:r w:rsidR="003A6423" w:rsidRPr="001B1475">
        <w:rPr>
          <w:rFonts w:ascii="Arial" w:hAnsi="Arial" w:cs="Arial"/>
          <w:b/>
          <w:bCs/>
          <w:sz w:val="22"/>
        </w:rPr>
        <w:fldChar w:fldCharType="end"/>
      </w:r>
      <w:r w:rsidR="00BE4676">
        <w:rPr>
          <w:rFonts w:ascii="Arial" w:hAnsi="Arial" w:cs="Arial"/>
          <w:b/>
          <w:bCs/>
          <w:sz w:val="22"/>
        </w:rPr>
        <w:t xml:space="preserve"> </w:t>
      </w:r>
      <w:r w:rsidRPr="00332C9D">
        <w:rPr>
          <w:rFonts w:ascii="Arial" w:hAnsi="Arial" w:cs="Arial"/>
          <w:sz w:val="22"/>
          <w:szCs w:val="22"/>
        </w:rPr>
        <w:t>area, to discuss the project and share best practices and encourage others to adopt the model.</w:t>
      </w:r>
    </w:p>
    <w:p w14:paraId="2327FDBA" w14:textId="77777777" w:rsidR="00CF1009" w:rsidRPr="00332C9D" w:rsidRDefault="00CF1009" w:rsidP="00CF1009">
      <w:pPr>
        <w:spacing w:line="276" w:lineRule="auto"/>
        <w:rPr>
          <w:rFonts w:ascii="Arial" w:hAnsi="Arial" w:cs="Arial"/>
          <w:sz w:val="22"/>
          <w:szCs w:val="22"/>
        </w:rPr>
      </w:pPr>
    </w:p>
    <w:p w14:paraId="503D911A" w14:textId="77777777" w:rsidR="00CF1009" w:rsidRPr="00332C9D" w:rsidRDefault="00CF1009" w:rsidP="00CF1009">
      <w:pPr>
        <w:spacing w:line="276" w:lineRule="auto"/>
        <w:rPr>
          <w:rFonts w:ascii="Arial" w:hAnsi="Arial" w:cs="Arial"/>
          <w:b/>
          <w:sz w:val="22"/>
          <w:szCs w:val="22"/>
        </w:rPr>
      </w:pPr>
      <w:r w:rsidRPr="00332C9D">
        <w:rPr>
          <w:rFonts w:ascii="Arial" w:hAnsi="Arial" w:cs="Arial"/>
          <w:b/>
          <w:sz w:val="22"/>
          <w:szCs w:val="22"/>
        </w:rPr>
        <w:t xml:space="preserve">Task 2.4 - Project Refinement: </w:t>
      </w:r>
    </w:p>
    <w:p w14:paraId="64F465B0" w14:textId="02509C60" w:rsidR="00CF1009" w:rsidRPr="00332C9D" w:rsidRDefault="00CF1009" w:rsidP="00CF1009">
      <w:pPr>
        <w:spacing w:line="276" w:lineRule="auto"/>
        <w:rPr>
          <w:rFonts w:ascii="Arial" w:hAnsi="Arial" w:cs="Arial"/>
          <w:sz w:val="22"/>
          <w:szCs w:val="22"/>
        </w:rPr>
      </w:pPr>
      <w:r w:rsidRPr="00332C9D">
        <w:rPr>
          <w:rFonts w:ascii="Arial" w:hAnsi="Arial" w:cs="Arial"/>
          <w:sz w:val="22"/>
          <w:szCs w:val="22"/>
        </w:rPr>
        <w:t xml:space="preserve">The recipient will continue to evaluate data collected and analyzed, provide updates to </w:t>
      </w:r>
      <w:r w:rsidR="00BE4676" w:rsidRPr="001B1475">
        <w:rPr>
          <w:rFonts w:ascii="Arial" w:hAnsi="Arial" w:cs="Arial"/>
          <w:b/>
          <w:bCs/>
          <w:sz w:val="22"/>
        </w:rPr>
        <w:fldChar w:fldCharType="begin">
          <w:ffData>
            <w:name w:val=""/>
            <w:enabled/>
            <w:calcOnExit w:val="0"/>
            <w:textInput/>
          </w:ffData>
        </w:fldChar>
      </w:r>
      <w:r w:rsidR="00BE4676" w:rsidRPr="001B1475">
        <w:rPr>
          <w:rFonts w:ascii="Arial" w:hAnsi="Arial" w:cs="Arial"/>
          <w:b/>
          <w:bCs/>
          <w:sz w:val="22"/>
        </w:rPr>
        <w:instrText xml:space="preserve"> FORMTEXT </w:instrText>
      </w:r>
      <w:r w:rsidR="00BE4676" w:rsidRPr="001B1475">
        <w:rPr>
          <w:rFonts w:ascii="Arial" w:hAnsi="Arial" w:cs="Arial"/>
          <w:b/>
          <w:bCs/>
          <w:sz w:val="22"/>
        </w:rPr>
      </w:r>
      <w:r w:rsidR="00BE4676" w:rsidRPr="001B1475">
        <w:rPr>
          <w:rFonts w:ascii="Arial" w:hAnsi="Arial" w:cs="Arial"/>
          <w:b/>
          <w:bCs/>
          <w:sz w:val="22"/>
        </w:rPr>
        <w:fldChar w:fldCharType="separate"/>
      </w:r>
      <w:r w:rsidR="00BE4676">
        <w:rPr>
          <w:rFonts w:ascii="Arial" w:hAnsi="Arial" w:cs="Arial"/>
          <w:b/>
          <w:bCs/>
          <w:noProof/>
          <w:sz w:val="22"/>
        </w:rPr>
        <w:t>Funder</w:t>
      </w:r>
      <w:r w:rsidR="00BE4676" w:rsidRPr="001B1475">
        <w:rPr>
          <w:rFonts w:ascii="Arial" w:hAnsi="Arial" w:cs="Arial"/>
          <w:b/>
          <w:bCs/>
          <w:noProof/>
          <w:sz w:val="22"/>
        </w:rPr>
        <w:t> </w:t>
      </w:r>
      <w:r w:rsidR="00BE4676" w:rsidRPr="001B1475">
        <w:rPr>
          <w:rFonts w:ascii="Arial" w:hAnsi="Arial" w:cs="Arial"/>
          <w:b/>
          <w:bCs/>
          <w:sz w:val="22"/>
        </w:rPr>
        <w:fldChar w:fldCharType="end"/>
      </w:r>
      <w:r w:rsidR="00BE4676">
        <w:rPr>
          <w:rFonts w:ascii="Arial" w:hAnsi="Arial" w:cs="Arial"/>
          <w:b/>
          <w:bCs/>
          <w:sz w:val="22"/>
        </w:rPr>
        <w:t xml:space="preserve"> </w:t>
      </w:r>
      <w:r w:rsidRPr="00332C9D">
        <w:rPr>
          <w:rFonts w:ascii="Arial" w:hAnsi="Arial" w:cs="Arial"/>
          <w:sz w:val="22"/>
          <w:szCs w:val="22"/>
        </w:rPr>
        <w:t xml:space="preserve">on progress toward and successes in meeting goals, evaluate the project’s operations and refine the approach as needed. </w:t>
      </w:r>
    </w:p>
    <w:p w14:paraId="0EEE0993" w14:textId="77777777" w:rsidR="00CF1009" w:rsidRPr="00332C9D" w:rsidRDefault="00CF1009" w:rsidP="00CF1009">
      <w:pPr>
        <w:spacing w:line="276" w:lineRule="auto"/>
        <w:rPr>
          <w:rFonts w:ascii="Arial" w:hAnsi="Arial" w:cs="Arial"/>
          <w:sz w:val="22"/>
          <w:szCs w:val="22"/>
        </w:rPr>
      </w:pPr>
    </w:p>
    <w:p w14:paraId="5CF210CF" w14:textId="77777777" w:rsidR="00CF1009" w:rsidRPr="00332C9D" w:rsidRDefault="00CF1009" w:rsidP="00CF1009">
      <w:pPr>
        <w:spacing w:line="276" w:lineRule="auto"/>
        <w:rPr>
          <w:rFonts w:ascii="Arial" w:hAnsi="Arial" w:cs="Arial"/>
          <w:b/>
          <w:sz w:val="22"/>
          <w:szCs w:val="22"/>
        </w:rPr>
      </w:pPr>
      <w:r w:rsidRPr="00332C9D">
        <w:rPr>
          <w:rFonts w:ascii="Arial" w:hAnsi="Arial" w:cs="Arial"/>
          <w:b/>
          <w:sz w:val="22"/>
          <w:szCs w:val="22"/>
        </w:rPr>
        <w:t xml:space="preserve">Task 2.5 - Identify three </w:t>
      </w:r>
      <w:r w:rsidRPr="00BE54E7">
        <w:rPr>
          <w:rFonts w:ascii="Arial" w:hAnsi="Arial" w:cs="Arial"/>
          <w:b/>
          <w:sz w:val="22"/>
          <w:szCs w:val="22"/>
          <w:highlight w:val="yellow"/>
        </w:rPr>
        <w:t>Clean Cities Coalitions</w:t>
      </w:r>
      <w:r w:rsidRPr="00332C9D">
        <w:rPr>
          <w:rFonts w:ascii="Arial" w:hAnsi="Arial" w:cs="Arial"/>
          <w:b/>
          <w:sz w:val="22"/>
          <w:szCs w:val="22"/>
        </w:rPr>
        <w:t xml:space="preserve"> to receive technical assistance: </w:t>
      </w:r>
    </w:p>
    <w:p w14:paraId="4D7BCF2F" w14:textId="5572CBD2" w:rsidR="00CF1009" w:rsidRPr="00332C9D" w:rsidRDefault="00CF1009" w:rsidP="00CF1009">
      <w:pPr>
        <w:spacing w:line="276" w:lineRule="auto"/>
        <w:rPr>
          <w:rFonts w:ascii="Arial" w:hAnsi="Arial" w:cs="Arial"/>
          <w:sz w:val="22"/>
          <w:szCs w:val="22"/>
        </w:rPr>
      </w:pPr>
      <w:r w:rsidRPr="00332C9D">
        <w:rPr>
          <w:rFonts w:ascii="Arial" w:hAnsi="Arial" w:cs="Arial"/>
          <w:sz w:val="22"/>
          <w:szCs w:val="22"/>
        </w:rPr>
        <w:t>The recipient will</w:t>
      </w:r>
      <w:r w:rsidRPr="00332C9D" w:rsidDel="002A05AE">
        <w:rPr>
          <w:rFonts w:ascii="Arial" w:hAnsi="Arial" w:cs="Arial"/>
          <w:sz w:val="22"/>
          <w:szCs w:val="22"/>
        </w:rPr>
        <w:t xml:space="preserve"> </w:t>
      </w:r>
      <w:r w:rsidRPr="00332C9D">
        <w:rPr>
          <w:rFonts w:ascii="Arial" w:hAnsi="Arial" w:cs="Arial"/>
          <w:sz w:val="22"/>
          <w:szCs w:val="22"/>
        </w:rPr>
        <w:t xml:space="preserve">work with </w:t>
      </w:r>
      <w:r w:rsidR="00BE54E7" w:rsidRPr="00BE54E7">
        <w:rPr>
          <w:rFonts w:ascii="Arial" w:hAnsi="Arial" w:cs="Arial"/>
          <w:b/>
          <w:bCs/>
          <w:sz w:val="22"/>
          <w:highlight w:val="yellow"/>
        </w:rPr>
        <w:t>[Clean Cities Coalition]</w:t>
      </w:r>
      <w:r w:rsidRPr="00332C9D">
        <w:rPr>
          <w:rFonts w:ascii="Arial" w:hAnsi="Arial" w:cs="Arial"/>
          <w:sz w:val="22"/>
          <w:szCs w:val="22"/>
        </w:rPr>
        <w:t xml:space="preserve"> to disseminate the results of the project to other </w:t>
      </w:r>
      <w:r w:rsidRPr="00BE54E7">
        <w:rPr>
          <w:rFonts w:ascii="Arial" w:hAnsi="Arial" w:cs="Arial"/>
          <w:sz w:val="22"/>
          <w:szCs w:val="22"/>
          <w:highlight w:val="yellow"/>
        </w:rPr>
        <w:t>Clean Cities Coalitions</w:t>
      </w:r>
      <w:r w:rsidRPr="00332C9D">
        <w:rPr>
          <w:rFonts w:ascii="Arial" w:hAnsi="Arial" w:cs="Arial"/>
          <w:sz w:val="22"/>
          <w:szCs w:val="22"/>
        </w:rPr>
        <w:t xml:space="preserve">, to encourage and inform replication in other areas with low penetrations of EVs. </w:t>
      </w:r>
    </w:p>
    <w:p w14:paraId="21C80CD3" w14:textId="77777777" w:rsidR="00CF1009" w:rsidRPr="00332C9D" w:rsidRDefault="00CF1009" w:rsidP="00CF1009">
      <w:pPr>
        <w:rPr>
          <w:rFonts w:ascii="Arial" w:hAnsi="Arial" w:cs="Arial"/>
          <w:i/>
          <w:sz w:val="22"/>
          <w:szCs w:val="22"/>
        </w:rPr>
      </w:pPr>
    </w:p>
    <w:tbl>
      <w:tblPr>
        <w:tblW w:w="8565" w:type="dxa"/>
        <w:jc w:val="center"/>
        <w:tblLayout w:type="fixed"/>
        <w:tblLook w:val="0400" w:firstRow="0" w:lastRow="0" w:firstColumn="0" w:lastColumn="0" w:noHBand="0" w:noVBand="1"/>
      </w:tblPr>
      <w:tblGrid>
        <w:gridCol w:w="2715"/>
        <w:gridCol w:w="1530"/>
        <w:gridCol w:w="4320"/>
      </w:tblGrid>
      <w:tr w:rsidR="00CF1009" w:rsidRPr="00332C9D" w14:paraId="43927820" w14:textId="77777777" w:rsidTr="00C25E54">
        <w:trPr>
          <w:trHeight w:val="330"/>
          <w:jc w:val="center"/>
        </w:trPr>
        <w:tc>
          <w:tcPr>
            <w:tcW w:w="2715" w:type="dxa"/>
            <w:tcBorders>
              <w:top w:val="single" w:sz="4" w:space="0" w:color="auto"/>
              <w:left w:val="single" w:sz="4" w:space="0" w:color="auto"/>
              <w:bottom w:val="single" w:sz="12" w:space="0" w:color="000000"/>
              <w:right w:val="single" w:sz="4" w:space="0" w:color="000000"/>
            </w:tcBorders>
            <w:shd w:val="clear" w:color="auto" w:fill="A8D08D"/>
            <w:vAlign w:val="center"/>
          </w:tcPr>
          <w:p w14:paraId="12A0D0D3" w14:textId="77777777" w:rsidR="00CF1009" w:rsidRPr="00332C9D" w:rsidRDefault="00CF1009" w:rsidP="00C25E54">
            <w:pPr>
              <w:jc w:val="center"/>
              <w:rPr>
                <w:rFonts w:ascii="Arial" w:hAnsi="Arial" w:cs="Arial"/>
                <w:b/>
                <w:bCs/>
                <w:color w:val="000000"/>
                <w:sz w:val="22"/>
                <w:szCs w:val="22"/>
              </w:rPr>
            </w:pPr>
            <w:r w:rsidRPr="00332C9D">
              <w:rPr>
                <w:rFonts w:ascii="Arial" w:hAnsi="Arial" w:cs="Arial"/>
                <w:b/>
                <w:bCs/>
                <w:color w:val="000000"/>
                <w:sz w:val="22"/>
                <w:szCs w:val="22"/>
              </w:rPr>
              <w:t>Milestone</w:t>
            </w:r>
          </w:p>
        </w:tc>
        <w:tc>
          <w:tcPr>
            <w:tcW w:w="1530" w:type="dxa"/>
            <w:tcBorders>
              <w:top w:val="single" w:sz="4" w:space="0" w:color="auto"/>
              <w:left w:val="nil"/>
              <w:bottom w:val="single" w:sz="12" w:space="0" w:color="000000"/>
              <w:right w:val="single" w:sz="4" w:space="0" w:color="000000"/>
            </w:tcBorders>
            <w:shd w:val="clear" w:color="auto" w:fill="A8D08D"/>
            <w:vAlign w:val="center"/>
          </w:tcPr>
          <w:p w14:paraId="3E77DDC8" w14:textId="77777777" w:rsidR="00CF1009" w:rsidRPr="00332C9D" w:rsidRDefault="00CF1009" w:rsidP="00C25E54">
            <w:pPr>
              <w:jc w:val="center"/>
              <w:rPr>
                <w:rFonts w:ascii="Arial" w:hAnsi="Arial" w:cs="Arial"/>
                <w:b/>
                <w:bCs/>
                <w:color w:val="000000"/>
                <w:sz w:val="22"/>
                <w:szCs w:val="22"/>
              </w:rPr>
            </w:pPr>
            <w:r w:rsidRPr="00332C9D">
              <w:rPr>
                <w:rFonts w:ascii="Arial" w:hAnsi="Arial" w:cs="Arial"/>
                <w:b/>
                <w:bCs/>
                <w:color w:val="000000"/>
                <w:sz w:val="22"/>
                <w:szCs w:val="22"/>
              </w:rPr>
              <w:t>Type</w:t>
            </w:r>
          </w:p>
        </w:tc>
        <w:tc>
          <w:tcPr>
            <w:tcW w:w="4320" w:type="dxa"/>
            <w:tcBorders>
              <w:top w:val="single" w:sz="4" w:space="0" w:color="auto"/>
              <w:left w:val="nil"/>
              <w:bottom w:val="single" w:sz="12" w:space="0" w:color="000000"/>
              <w:right w:val="single" w:sz="4" w:space="0" w:color="auto"/>
            </w:tcBorders>
            <w:shd w:val="clear" w:color="auto" w:fill="A8D08D"/>
            <w:vAlign w:val="center"/>
          </w:tcPr>
          <w:p w14:paraId="1784252A" w14:textId="77777777" w:rsidR="00CF1009" w:rsidRPr="00332C9D" w:rsidRDefault="00CF1009" w:rsidP="00C25E54">
            <w:pPr>
              <w:jc w:val="center"/>
              <w:rPr>
                <w:rFonts w:ascii="Arial" w:hAnsi="Arial" w:cs="Arial"/>
                <w:b/>
                <w:bCs/>
                <w:color w:val="000000"/>
                <w:sz w:val="22"/>
                <w:szCs w:val="22"/>
              </w:rPr>
            </w:pPr>
            <w:r w:rsidRPr="00332C9D">
              <w:rPr>
                <w:rFonts w:ascii="Arial" w:hAnsi="Arial" w:cs="Arial"/>
                <w:b/>
                <w:bCs/>
                <w:color w:val="000000"/>
                <w:sz w:val="22"/>
                <w:szCs w:val="22"/>
              </w:rPr>
              <w:t>Description</w:t>
            </w:r>
          </w:p>
        </w:tc>
      </w:tr>
      <w:tr w:rsidR="00CF1009" w:rsidRPr="00332C9D" w14:paraId="11B46483" w14:textId="77777777" w:rsidTr="00C25E54">
        <w:trPr>
          <w:trHeight w:val="332"/>
          <w:jc w:val="center"/>
        </w:trPr>
        <w:tc>
          <w:tcPr>
            <w:tcW w:w="2715" w:type="dxa"/>
            <w:tcBorders>
              <w:top w:val="nil"/>
              <w:left w:val="single" w:sz="4" w:space="0" w:color="auto"/>
              <w:bottom w:val="single" w:sz="4" w:space="0" w:color="000000"/>
              <w:right w:val="single" w:sz="4" w:space="0" w:color="000000"/>
            </w:tcBorders>
            <w:shd w:val="clear" w:color="auto" w:fill="FFFFFF"/>
            <w:vAlign w:val="center"/>
          </w:tcPr>
          <w:p w14:paraId="6517427B" w14:textId="77777777" w:rsidR="00CF1009" w:rsidRPr="00332C9D" w:rsidRDefault="00CF1009" w:rsidP="00C25E54">
            <w:pPr>
              <w:rPr>
                <w:rFonts w:ascii="Arial" w:hAnsi="Arial" w:cs="Arial"/>
                <w:sz w:val="22"/>
                <w:szCs w:val="22"/>
              </w:rPr>
            </w:pPr>
            <w:r w:rsidRPr="00332C9D">
              <w:rPr>
                <w:rFonts w:ascii="Arial" w:hAnsi="Arial" w:cs="Arial"/>
                <w:sz w:val="22"/>
                <w:szCs w:val="22"/>
              </w:rPr>
              <w:t>Public access established</w:t>
            </w:r>
          </w:p>
        </w:tc>
        <w:tc>
          <w:tcPr>
            <w:tcW w:w="1530" w:type="dxa"/>
            <w:tcBorders>
              <w:top w:val="nil"/>
              <w:left w:val="nil"/>
              <w:bottom w:val="single" w:sz="4" w:space="0" w:color="000000"/>
              <w:right w:val="single" w:sz="4" w:space="0" w:color="000000"/>
            </w:tcBorders>
            <w:shd w:val="clear" w:color="auto" w:fill="FFFFFF"/>
            <w:vAlign w:val="center"/>
          </w:tcPr>
          <w:p w14:paraId="485E673D" w14:textId="77777777" w:rsidR="00CF1009" w:rsidRPr="00332C9D" w:rsidRDefault="00CF1009" w:rsidP="00C25E54">
            <w:pPr>
              <w:jc w:val="center"/>
              <w:rPr>
                <w:rFonts w:ascii="Arial" w:hAnsi="Arial" w:cs="Arial"/>
                <w:sz w:val="22"/>
                <w:szCs w:val="22"/>
              </w:rPr>
            </w:pPr>
            <w:r w:rsidRPr="00332C9D">
              <w:rPr>
                <w:rFonts w:ascii="Arial" w:hAnsi="Arial" w:cs="Arial"/>
                <w:sz w:val="22"/>
                <w:szCs w:val="22"/>
              </w:rPr>
              <w:t>Technical</w:t>
            </w:r>
          </w:p>
        </w:tc>
        <w:tc>
          <w:tcPr>
            <w:tcW w:w="4320" w:type="dxa"/>
            <w:tcBorders>
              <w:top w:val="nil"/>
              <w:left w:val="nil"/>
              <w:bottom w:val="single" w:sz="4" w:space="0" w:color="000000"/>
              <w:right w:val="single" w:sz="4" w:space="0" w:color="auto"/>
            </w:tcBorders>
            <w:shd w:val="clear" w:color="auto" w:fill="FFFFFF"/>
            <w:vAlign w:val="center"/>
          </w:tcPr>
          <w:p w14:paraId="68AB60FB" w14:textId="77777777" w:rsidR="00CF1009" w:rsidRPr="00332C9D" w:rsidRDefault="00CF1009" w:rsidP="00C25E54">
            <w:pPr>
              <w:rPr>
                <w:rFonts w:ascii="Arial" w:hAnsi="Arial" w:cs="Arial"/>
                <w:sz w:val="22"/>
                <w:szCs w:val="22"/>
              </w:rPr>
            </w:pPr>
            <w:r w:rsidRPr="00332C9D">
              <w:rPr>
                <w:rFonts w:ascii="Arial" w:hAnsi="Arial" w:cs="Arial"/>
                <w:sz w:val="22"/>
                <w:szCs w:val="22"/>
              </w:rPr>
              <w:t xml:space="preserve">EVSE public use available </w:t>
            </w:r>
          </w:p>
        </w:tc>
      </w:tr>
      <w:tr w:rsidR="00CF1009" w:rsidRPr="00332C9D" w14:paraId="406A3304" w14:textId="77777777" w:rsidTr="00C25E54">
        <w:trPr>
          <w:trHeight w:val="332"/>
          <w:jc w:val="center"/>
        </w:trPr>
        <w:tc>
          <w:tcPr>
            <w:tcW w:w="2715" w:type="dxa"/>
            <w:tcBorders>
              <w:top w:val="nil"/>
              <w:left w:val="single" w:sz="4" w:space="0" w:color="auto"/>
              <w:bottom w:val="single" w:sz="4" w:space="0" w:color="auto"/>
              <w:right w:val="single" w:sz="4" w:space="0" w:color="000000"/>
            </w:tcBorders>
            <w:shd w:val="clear" w:color="auto" w:fill="FFFFFF"/>
            <w:vAlign w:val="center"/>
          </w:tcPr>
          <w:p w14:paraId="5080BB92" w14:textId="77777777" w:rsidR="00CF1009" w:rsidRPr="00332C9D" w:rsidRDefault="00CF1009" w:rsidP="00C25E54">
            <w:pPr>
              <w:rPr>
                <w:rFonts w:ascii="Arial" w:hAnsi="Arial" w:cs="Arial"/>
                <w:sz w:val="22"/>
                <w:szCs w:val="22"/>
              </w:rPr>
            </w:pPr>
            <w:r w:rsidRPr="00332C9D">
              <w:rPr>
                <w:rFonts w:ascii="Arial" w:hAnsi="Arial" w:cs="Arial"/>
                <w:sz w:val="22"/>
                <w:szCs w:val="22"/>
              </w:rPr>
              <w:t>Project presentation</w:t>
            </w:r>
          </w:p>
        </w:tc>
        <w:tc>
          <w:tcPr>
            <w:tcW w:w="1530" w:type="dxa"/>
            <w:tcBorders>
              <w:top w:val="nil"/>
              <w:left w:val="nil"/>
              <w:bottom w:val="single" w:sz="4" w:space="0" w:color="auto"/>
              <w:right w:val="single" w:sz="4" w:space="0" w:color="000000"/>
            </w:tcBorders>
            <w:shd w:val="clear" w:color="auto" w:fill="FFFFFF"/>
            <w:vAlign w:val="center"/>
          </w:tcPr>
          <w:p w14:paraId="75A8C2E7" w14:textId="77777777" w:rsidR="00CF1009" w:rsidRPr="00332C9D" w:rsidRDefault="00CF1009" w:rsidP="00C25E54">
            <w:pPr>
              <w:jc w:val="center"/>
              <w:rPr>
                <w:rFonts w:ascii="Arial" w:hAnsi="Arial" w:cs="Arial"/>
                <w:sz w:val="22"/>
                <w:szCs w:val="22"/>
              </w:rPr>
            </w:pPr>
            <w:r w:rsidRPr="00332C9D">
              <w:rPr>
                <w:rFonts w:ascii="Arial" w:hAnsi="Arial" w:cs="Arial"/>
                <w:sz w:val="22"/>
                <w:szCs w:val="22"/>
              </w:rPr>
              <w:t>Technical</w:t>
            </w:r>
          </w:p>
        </w:tc>
        <w:tc>
          <w:tcPr>
            <w:tcW w:w="4320" w:type="dxa"/>
            <w:tcBorders>
              <w:top w:val="nil"/>
              <w:left w:val="nil"/>
              <w:bottom w:val="single" w:sz="4" w:space="0" w:color="auto"/>
              <w:right w:val="single" w:sz="4" w:space="0" w:color="auto"/>
            </w:tcBorders>
            <w:shd w:val="clear" w:color="auto" w:fill="FFFFFF"/>
            <w:vAlign w:val="center"/>
          </w:tcPr>
          <w:p w14:paraId="664A0337" w14:textId="77777777" w:rsidR="00CF1009" w:rsidRPr="00332C9D" w:rsidRDefault="00CF1009" w:rsidP="00C25E54">
            <w:pPr>
              <w:rPr>
                <w:rFonts w:ascii="Arial" w:hAnsi="Arial" w:cs="Arial"/>
                <w:sz w:val="22"/>
                <w:szCs w:val="22"/>
              </w:rPr>
            </w:pPr>
            <w:r w:rsidRPr="00332C9D">
              <w:rPr>
                <w:rFonts w:ascii="Arial" w:hAnsi="Arial" w:cs="Arial"/>
                <w:sz w:val="22"/>
                <w:szCs w:val="22"/>
              </w:rPr>
              <w:t>Project featured at a conference</w:t>
            </w:r>
          </w:p>
        </w:tc>
      </w:tr>
      <w:tr w:rsidR="00CF1009" w:rsidRPr="00332C9D" w14:paraId="564A22CE" w14:textId="77777777" w:rsidTr="00C25E54">
        <w:trPr>
          <w:trHeight w:val="332"/>
          <w:jc w:val="center"/>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tcPr>
          <w:p w14:paraId="4533F8B8" w14:textId="77777777" w:rsidR="00CF1009" w:rsidRPr="00332C9D" w:rsidRDefault="00CF1009" w:rsidP="00C25E54">
            <w:pPr>
              <w:rPr>
                <w:rFonts w:ascii="Arial" w:hAnsi="Arial" w:cs="Arial"/>
                <w:sz w:val="22"/>
                <w:szCs w:val="22"/>
              </w:rPr>
            </w:pPr>
            <w:r w:rsidRPr="00332C9D">
              <w:rPr>
                <w:rFonts w:ascii="Arial" w:hAnsi="Arial" w:cs="Arial"/>
                <w:sz w:val="22"/>
                <w:szCs w:val="22"/>
              </w:rPr>
              <w:t xml:space="preserve">Confirm </w:t>
            </w:r>
            <w:r w:rsidRPr="00BE54E7">
              <w:rPr>
                <w:rFonts w:ascii="Arial" w:hAnsi="Arial" w:cs="Arial"/>
                <w:sz w:val="22"/>
                <w:szCs w:val="22"/>
                <w:highlight w:val="yellow"/>
              </w:rPr>
              <w:t>Clean Cities Coalitions</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75D983A1" w14:textId="77777777" w:rsidR="00CF1009" w:rsidRPr="00332C9D" w:rsidRDefault="00CF1009" w:rsidP="00C25E54">
            <w:pPr>
              <w:jc w:val="center"/>
              <w:rPr>
                <w:rFonts w:ascii="Arial" w:hAnsi="Arial" w:cs="Arial"/>
                <w:sz w:val="22"/>
                <w:szCs w:val="22"/>
              </w:rPr>
            </w:pPr>
            <w:r w:rsidRPr="00332C9D">
              <w:rPr>
                <w:rFonts w:ascii="Arial" w:hAnsi="Arial" w:cs="Arial"/>
                <w:sz w:val="22"/>
                <w:szCs w:val="22"/>
              </w:rPr>
              <w:t>Technical</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14:paraId="349BC10F" w14:textId="77777777" w:rsidR="00CF1009" w:rsidRPr="00332C9D" w:rsidRDefault="00CF1009" w:rsidP="00C25E54">
            <w:pPr>
              <w:spacing w:line="276" w:lineRule="auto"/>
              <w:rPr>
                <w:rFonts w:ascii="Arial" w:hAnsi="Arial" w:cs="Arial"/>
                <w:sz w:val="22"/>
                <w:szCs w:val="22"/>
              </w:rPr>
            </w:pPr>
            <w:r w:rsidRPr="00332C9D">
              <w:rPr>
                <w:rFonts w:ascii="Arial" w:hAnsi="Arial" w:cs="Arial"/>
                <w:sz w:val="22"/>
                <w:szCs w:val="22"/>
                <w:u w:val="single"/>
              </w:rPr>
              <w:t>&gt;</w:t>
            </w:r>
            <w:r w:rsidRPr="00332C9D">
              <w:rPr>
                <w:rFonts w:ascii="Arial" w:hAnsi="Arial" w:cs="Arial"/>
                <w:sz w:val="22"/>
                <w:szCs w:val="22"/>
              </w:rPr>
              <w:t xml:space="preserve">3 </w:t>
            </w:r>
            <w:r w:rsidRPr="00BE54E7">
              <w:rPr>
                <w:rFonts w:ascii="Arial" w:hAnsi="Arial" w:cs="Arial"/>
                <w:sz w:val="22"/>
                <w:szCs w:val="22"/>
                <w:highlight w:val="yellow"/>
              </w:rPr>
              <w:t>Clean Cities Coalitions</w:t>
            </w:r>
            <w:r w:rsidRPr="00332C9D">
              <w:rPr>
                <w:rFonts w:ascii="Arial" w:hAnsi="Arial" w:cs="Arial"/>
                <w:sz w:val="22"/>
                <w:szCs w:val="22"/>
              </w:rPr>
              <w:t xml:space="preserve"> confirmed to receive technical assistance</w:t>
            </w:r>
          </w:p>
        </w:tc>
      </w:tr>
      <w:tr w:rsidR="00CF1009" w:rsidRPr="00332C9D" w14:paraId="11AA8B0C" w14:textId="77777777" w:rsidTr="00C25E54">
        <w:trPr>
          <w:trHeight w:val="332"/>
          <w:jc w:val="center"/>
        </w:trPr>
        <w:tc>
          <w:tcPr>
            <w:tcW w:w="2715" w:type="dxa"/>
            <w:tcBorders>
              <w:top w:val="single" w:sz="4" w:space="0" w:color="auto"/>
              <w:left w:val="single" w:sz="4" w:space="0" w:color="auto"/>
              <w:bottom w:val="single" w:sz="4" w:space="0" w:color="auto"/>
              <w:right w:val="single" w:sz="4" w:space="0" w:color="auto"/>
            </w:tcBorders>
            <w:shd w:val="clear" w:color="auto" w:fill="FFFFFF"/>
            <w:vAlign w:val="center"/>
          </w:tcPr>
          <w:p w14:paraId="7526282D" w14:textId="77777777" w:rsidR="00CF1009" w:rsidRPr="00332C9D" w:rsidDel="002A05AE" w:rsidRDefault="00CF1009" w:rsidP="00C25E54">
            <w:pPr>
              <w:rPr>
                <w:rFonts w:ascii="Arial" w:hAnsi="Arial" w:cs="Arial"/>
                <w:sz w:val="22"/>
                <w:szCs w:val="22"/>
              </w:rPr>
            </w:pPr>
            <w:r w:rsidRPr="00332C9D">
              <w:rPr>
                <w:rFonts w:ascii="Arial" w:hAnsi="Arial" w:cs="Arial"/>
                <w:sz w:val="22"/>
                <w:szCs w:val="22"/>
              </w:rPr>
              <w:t>Technical assistance product offering</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53E04367" w14:textId="77777777" w:rsidR="00CF1009" w:rsidRPr="00332C9D" w:rsidRDefault="00CF1009" w:rsidP="00C25E54">
            <w:pPr>
              <w:jc w:val="center"/>
              <w:rPr>
                <w:rFonts w:ascii="Arial" w:hAnsi="Arial" w:cs="Arial"/>
                <w:sz w:val="22"/>
                <w:szCs w:val="22"/>
              </w:rPr>
            </w:pPr>
            <w:r w:rsidRPr="00332C9D">
              <w:rPr>
                <w:rFonts w:ascii="Arial" w:hAnsi="Arial" w:cs="Arial"/>
                <w:sz w:val="22"/>
                <w:szCs w:val="22"/>
              </w:rPr>
              <w:t>Go / No Go</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14:paraId="5D86A666" w14:textId="77777777" w:rsidR="00CF1009" w:rsidRPr="00332C9D" w:rsidRDefault="00CF1009" w:rsidP="00C25E54">
            <w:pPr>
              <w:rPr>
                <w:rFonts w:ascii="Arial" w:hAnsi="Arial" w:cs="Arial"/>
                <w:sz w:val="22"/>
                <w:szCs w:val="22"/>
              </w:rPr>
            </w:pPr>
            <w:r w:rsidRPr="00332C9D">
              <w:rPr>
                <w:rFonts w:ascii="Arial" w:hAnsi="Arial" w:cs="Arial"/>
                <w:sz w:val="22"/>
                <w:szCs w:val="22"/>
              </w:rPr>
              <w:t>Post first set of resources (</w:t>
            </w:r>
            <w:r w:rsidRPr="00332C9D">
              <w:rPr>
                <w:rFonts w:ascii="Arial" w:hAnsi="Arial" w:cs="Arial"/>
                <w:sz w:val="22"/>
                <w:szCs w:val="22"/>
                <w:u w:val="single"/>
              </w:rPr>
              <w:t>&gt;</w:t>
            </w:r>
            <w:r w:rsidRPr="00332C9D">
              <w:rPr>
                <w:rFonts w:ascii="Arial" w:hAnsi="Arial" w:cs="Arial"/>
                <w:sz w:val="22"/>
                <w:szCs w:val="22"/>
              </w:rPr>
              <w:t>two) on the website.</w:t>
            </w:r>
          </w:p>
        </w:tc>
      </w:tr>
    </w:tbl>
    <w:p w14:paraId="56A505BA" w14:textId="77777777" w:rsidR="00CF1009" w:rsidRPr="00332C9D" w:rsidRDefault="00CF1009" w:rsidP="00CF1009">
      <w:pPr>
        <w:ind w:left="720"/>
        <w:rPr>
          <w:rFonts w:ascii="Arial" w:hAnsi="Arial" w:cs="Arial"/>
          <w:sz w:val="22"/>
          <w:szCs w:val="22"/>
        </w:rPr>
      </w:pPr>
    </w:p>
    <w:p w14:paraId="13D99D85" w14:textId="77777777" w:rsidR="00CF1009" w:rsidRPr="00332C9D" w:rsidRDefault="00CF1009" w:rsidP="00CF1009">
      <w:pPr>
        <w:rPr>
          <w:rFonts w:ascii="Arial" w:hAnsi="Arial" w:cs="Arial"/>
          <w:i/>
          <w:sz w:val="22"/>
          <w:szCs w:val="22"/>
        </w:rPr>
      </w:pPr>
      <w:r w:rsidRPr="00332C9D">
        <w:rPr>
          <w:rFonts w:ascii="Arial" w:hAnsi="Arial" w:cs="Arial"/>
          <w:b/>
          <w:i/>
          <w:sz w:val="22"/>
          <w:szCs w:val="22"/>
        </w:rPr>
        <w:t>Continuation:</w:t>
      </w:r>
      <w:r w:rsidRPr="00332C9D">
        <w:rPr>
          <w:rFonts w:ascii="Arial" w:hAnsi="Arial" w:cs="Arial"/>
          <w:i/>
          <w:sz w:val="22"/>
          <w:szCs w:val="22"/>
        </w:rPr>
        <w:t xml:space="preserve"> The recipient is </w:t>
      </w:r>
      <w:r w:rsidRPr="00332C9D">
        <w:rPr>
          <w:rFonts w:ascii="Arial" w:hAnsi="Arial" w:cs="Arial"/>
          <w:b/>
          <w:i/>
          <w:sz w:val="22"/>
          <w:szCs w:val="22"/>
        </w:rPr>
        <w:t>NOT</w:t>
      </w:r>
      <w:r w:rsidRPr="00332C9D">
        <w:rPr>
          <w:rFonts w:ascii="Arial" w:hAnsi="Arial" w:cs="Arial"/>
          <w:i/>
          <w:sz w:val="22"/>
          <w:szCs w:val="22"/>
        </w:rPr>
        <w:t xml:space="preserve"> authorized to initiate any scope in the next budget period without the DOE Contracting Officer’s prior written approval in accordance with the award terms and conditions. </w:t>
      </w:r>
    </w:p>
    <w:p w14:paraId="1E7CAED7" w14:textId="77777777" w:rsidR="00CF1009" w:rsidRPr="00332C9D" w:rsidRDefault="00CF1009" w:rsidP="00CF1009">
      <w:pPr>
        <w:rPr>
          <w:rFonts w:ascii="Arial" w:hAnsi="Arial" w:cs="Arial"/>
          <w:sz w:val="22"/>
          <w:szCs w:val="22"/>
        </w:rPr>
      </w:pPr>
    </w:p>
    <w:p w14:paraId="304C3870" w14:textId="77777777" w:rsidR="00CF1009" w:rsidRPr="00332C9D" w:rsidRDefault="00CF1009" w:rsidP="00CF1009">
      <w:pPr>
        <w:keepNext/>
        <w:keepLines/>
        <w:rPr>
          <w:rFonts w:ascii="Arial" w:hAnsi="Arial" w:cs="Arial"/>
          <w:b/>
          <w:sz w:val="22"/>
          <w:szCs w:val="22"/>
        </w:rPr>
      </w:pPr>
      <w:r w:rsidRPr="00332C9D">
        <w:rPr>
          <w:rFonts w:ascii="Arial" w:hAnsi="Arial" w:cs="Arial"/>
          <w:b/>
          <w:sz w:val="22"/>
          <w:szCs w:val="22"/>
        </w:rPr>
        <w:t xml:space="preserve">Budget Period 3: Project Wrap-up and Results Dissemination </w:t>
      </w:r>
    </w:p>
    <w:p w14:paraId="771DDB5A" w14:textId="77777777" w:rsidR="00CF1009" w:rsidRPr="00332C9D" w:rsidRDefault="00CF1009" w:rsidP="00CF1009">
      <w:pPr>
        <w:keepNext/>
        <w:keepLines/>
        <w:rPr>
          <w:rFonts w:ascii="Arial" w:hAnsi="Arial" w:cs="Arial"/>
          <w:b/>
          <w:sz w:val="22"/>
          <w:szCs w:val="22"/>
        </w:rPr>
      </w:pPr>
    </w:p>
    <w:p w14:paraId="4F751484" w14:textId="77777777" w:rsidR="00CF1009" w:rsidRPr="00332C9D" w:rsidRDefault="00CF1009" w:rsidP="00CF1009">
      <w:pPr>
        <w:keepNext/>
        <w:keepLines/>
        <w:rPr>
          <w:rFonts w:ascii="Arial" w:hAnsi="Arial" w:cs="Arial"/>
          <w:b/>
          <w:sz w:val="22"/>
          <w:szCs w:val="22"/>
        </w:rPr>
      </w:pPr>
      <w:r w:rsidRPr="00332C9D">
        <w:rPr>
          <w:rFonts w:ascii="Arial" w:hAnsi="Arial" w:cs="Arial"/>
          <w:b/>
          <w:sz w:val="22"/>
          <w:szCs w:val="22"/>
        </w:rPr>
        <w:t xml:space="preserve">Task 3.1 – Present findings to date at conferences and webinars (continued): </w:t>
      </w:r>
    </w:p>
    <w:p w14:paraId="59A0D981" w14:textId="77777777" w:rsidR="00CF1009" w:rsidRPr="00332C9D" w:rsidRDefault="00CF1009" w:rsidP="00CF1009">
      <w:pPr>
        <w:rPr>
          <w:rFonts w:ascii="Arial" w:hAnsi="Arial" w:cs="Arial"/>
          <w:b/>
          <w:sz w:val="22"/>
          <w:szCs w:val="22"/>
        </w:rPr>
      </w:pPr>
      <w:r w:rsidRPr="00332C9D">
        <w:rPr>
          <w:rFonts w:ascii="Arial" w:hAnsi="Arial" w:cs="Arial"/>
          <w:sz w:val="22"/>
          <w:szCs w:val="22"/>
        </w:rPr>
        <w:t>The recipient will</w:t>
      </w:r>
      <w:r w:rsidRPr="00332C9D" w:rsidDel="002A05AE">
        <w:rPr>
          <w:rFonts w:ascii="Arial" w:hAnsi="Arial" w:cs="Arial"/>
          <w:sz w:val="22"/>
          <w:szCs w:val="22"/>
        </w:rPr>
        <w:t xml:space="preserve"> </w:t>
      </w:r>
      <w:r w:rsidRPr="00332C9D">
        <w:rPr>
          <w:rFonts w:ascii="Arial" w:hAnsi="Arial" w:cs="Arial"/>
          <w:sz w:val="22"/>
          <w:szCs w:val="22"/>
        </w:rPr>
        <w:t xml:space="preserve">continue to present project lessons learned and best practices with the goal to influence fleet managers, at other agencies, that are new to electric transportation. </w:t>
      </w:r>
    </w:p>
    <w:p w14:paraId="0AC503A2" w14:textId="77777777" w:rsidR="00CF1009" w:rsidRPr="00332C9D" w:rsidRDefault="00CF1009" w:rsidP="00CF1009">
      <w:pPr>
        <w:spacing w:before="240"/>
        <w:rPr>
          <w:rFonts w:ascii="Arial" w:hAnsi="Arial" w:cs="Arial"/>
          <w:sz w:val="22"/>
          <w:szCs w:val="22"/>
        </w:rPr>
      </w:pPr>
      <w:r w:rsidRPr="00332C9D">
        <w:rPr>
          <w:rFonts w:ascii="Arial" w:hAnsi="Arial" w:cs="Arial"/>
          <w:b/>
          <w:sz w:val="22"/>
          <w:szCs w:val="22"/>
        </w:rPr>
        <w:t xml:space="preserve">Task 3.2 – Host regional workshops (continued): </w:t>
      </w:r>
      <w:r w:rsidRPr="00332C9D">
        <w:rPr>
          <w:rFonts w:ascii="Arial" w:hAnsi="Arial" w:cs="Arial"/>
          <w:b/>
          <w:sz w:val="22"/>
          <w:szCs w:val="22"/>
        </w:rPr>
        <w:br/>
      </w:r>
      <w:r w:rsidRPr="00332C9D">
        <w:rPr>
          <w:rFonts w:ascii="Arial" w:hAnsi="Arial" w:cs="Arial"/>
          <w:sz w:val="22"/>
          <w:szCs w:val="22"/>
        </w:rPr>
        <w:t>The recipient will work with project partners to continue to host workshops, with other social service agencies in the project area, to discuss the project and share best practices and encourage others to adopt the model as well as find opportunities to continue and expand the pilot.</w:t>
      </w:r>
    </w:p>
    <w:p w14:paraId="43290231" w14:textId="77777777" w:rsidR="00CF1009" w:rsidRPr="00332C9D" w:rsidRDefault="00CF1009" w:rsidP="00CF1009">
      <w:pPr>
        <w:spacing w:before="240"/>
        <w:rPr>
          <w:rFonts w:ascii="Arial" w:hAnsi="Arial" w:cs="Arial"/>
          <w:sz w:val="22"/>
          <w:szCs w:val="22"/>
        </w:rPr>
      </w:pPr>
      <w:r w:rsidRPr="00332C9D">
        <w:rPr>
          <w:rFonts w:ascii="Arial" w:hAnsi="Arial" w:cs="Arial"/>
          <w:b/>
          <w:sz w:val="22"/>
          <w:szCs w:val="22"/>
        </w:rPr>
        <w:t xml:space="preserve">Task 3.3 - Project Refinement (continued): </w:t>
      </w:r>
      <w:r w:rsidRPr="00332C9D">
        <w:rPr>
          <w:rFonts w:ascii="Arial" w:hAnsi="Arial" w:cs="Arial"/>
          <w:b/>
          <w:sz w:val="22"/>
          <w:szCs w:val="22"/>
        </w:rPr>
        <w:br/>
      </w:r>
      <w:r w:rsidRPr="00332C9D">
        <w:rPr>
          <w:rFonts w:ascii="Arial" w:hAnsi="Arial" w:cs="Arial"/>
          <w:sz w:val="22"/>
          <w:szCs w:val="22"/>
        </w:rPr>
        <w:t xml:space="preserve">The recipient will continue to evaluate data collected and analyzed, provide updates to DOE on progress toward and successes in meeting goals, evaluate the project’s operations and refine the approach as needed. </w:t>
      </w:r>
    </w:p>
    <w:p w14:paraId="1745EF50" w14:textId="77777777" w:rsidR="00CF1009" w:rsidRPr="00332C9D" w:rsidRDefault="00CF1009" w:rsidP="00CF1009">
      <w:pPr>
        <w:ind w:left="360"/>
        <w:rPr>
          <w:rFonts w:ascii="Arial" w:hAnsi="Arial" w:cs="Arial"/>
          <w:sz w:val="22"/>
          <w:szCs w:val="22"/>
        </w:rPr>
      </w:pPr>
    </w:p>
    <w:p w14:paraId="70FA9DE9" w14:textId="77777777" w:rsidR="00CF1009" w:rsidRPr="00332C9D" w:rsidRDefault="00CF1009" w:rsidP="00CF1009">
      <w:pPr>
        <w:spacing w:line="276" w:lineRule="auto"/>
        <w:rPr>
          <w:rFonts w:ascii="Arial" w:hAnsi="Arial" w:cs="Arial"/>
          <w:sz w:val="22"/>
          <w:szCs w:val="22"/>
        </w:rPr>
      </w:pPr>
      <w:r w:rsidRPr="00332C9D">
        <w:rPr>
          <w:rFonts w:ascii="Arial" w:hAnsi="Arial" w:cs="Arial"/>
          <w:b/>
          <w:sz w:val="22"/>
          <w:szCs w:val="22"/>
        </w:rPr>
        <w:t xml:space="preserve">Task 3.4 - Provide technical assistance to three other </w:t>
      </w:r>
      <w:r w:rsidRPr="00BE54E7">
        <w:rPr>
          <w:rFonts w:ascii="Arial" w:hAnsi="Arial" w:cs="Arial"/>
          <w:b/>
          <w:sz w:val="22"/>
          <w:szCs w:val="22"/>
          <w:highlight w:val="yellow"/>
        </w:rPr>
        <w:t>Clean Cities Coalitions</w:t>
      </w:r>
      <w:r w:rsidRPr="00332C9D">
        <w:rPr>
          <w:rFonts w:ascii="Arial" w:hAnsi="Arial" w:cs="Arial"/>
          <w:b/>
          <w:sz w:val="22"/>
          <w:szCs w:val="22"/>
        </w:rPr>
        <w:t xml:space="preserve">: </w:t>
      </w:r>
      <w:r w:rsidRPr="00332C9D">
        <w:rPr>
          <w:rFonts w:ascii="Arial" w:hAnsi="Arial" w:cs="Arial"/>
          <w:b/>
          <w:sz w:val="22"/>
          <w:szCs w:val="22"/>
        </w:rPr>
        <w:br/>
      </w:r>
      <w:r w:rsidRPr="00332C9D">
        <w:rPr>
          <w:rFonts w:ascii="Arial" w:hAnsi="Arial" w:cs="Arial"/>
          <w:sz w:val="22"/>
          <w:szCs w:val="22"/>
        </w:rPr>
        <w:t xml:space="preserve">The recipient will provide technical assistance to three other </w:t>
      </w:r>
      <w:r w:rsidRPr="00BE54E7">
        <w:rPr>
          <w:rFonts w:ascii="Arial" w:hAnsi="Arial" w:cs="Arial"/>
          <w:sz w:val="22"/>
          <w:szCs w:val="22"/>
          <w:highlight w:val="yellow"/>
        </w:rPr>
        <w:t>Clean Cities Coalitions</w:t>
      </w:r>
      <w:r w:rsidRPr="00332C9D">
        <w:rPr>
          <w:rFonts w:ascii="Arial" w:hAnsi="Arial" w:cs="Arial"/>
          <w:sz w:val="22"/>
          <w:szCs w:val="22"/>
        </w:rPr>
        <w:t xml:space="preserve"> seeking to help replicate this project in other contexts. </w:t>
      </w:r>
    </w:p>
    <w:p w14:paraId="5988E948" w14:textId="77777777" w:rsidR="00CF1009" w:rsidRPr="00332C9D" w:rsidRDefault="00CF1009" w:rsidP="00CF1009">
      <w:pPr>
        <w:spacing w:line="276" w:lineRule="auto"/>
        <w:rPr>
          <w:rFonts w:ascii="Arial" w:hAnsi="Arial" w:cs="Arial"/>
          <w:sz w:val="22"/>
          <w:szCs w:val="22"/>
        </w:rPr>
      </w:pPr>
    </w:p>
    <w:p w14:paraId="746A4FE3" w14:textId="77777777" w:rsidR="00CF1009" w:rsidRPr="00332C9D" w:rsidRDefault="00CF1009" w:rsidP="00CF1009">
      <w:pPr>
        <w:spacing w:line="276" w:lineRule="auto"/>
        <w:rPr>
          <w:rFonts w:ascii="Arial" w:hAnsi="Arial" w:cs="Arial"/>
          <w:sz w:val="22"/>
          <w:szCs w:val="22"/>
        </w:rPr>
      </w:pPr>
      <w:r w:rsidRPr="00332C9D">
        <w:rPr>
          <w:rFonts w:ascii="Arial" w:hAnsi="Arial" w:cs="Arial"/>
          <w:b/>
          <w:sz w:val="22"/>
          <w:szCs w:val="22"/>
        </w:rPr>
        <w:t xml:space="preserve">Task 3.5 - Wrap up pilot project and data collection: </w:t>
      </w:r>
      <w:r w:rsidRPr="00332C9D">
        <w:rPr>
          <w:rFonts w:ascii="Arial" w:hAnsi="Arial" w:cs="Arial"/>
          <w:b/>
          <w:sz w:val="22"/>
          <w:szCs w:val="22"/>
        </w:rPr>
        <w:br/>
      </w:r>
      <w:r w:rsidRPr="00332C9D">
        <w:rPr>
          <w:rFonts w:ascii="Arial" w:hAnsi="Arial" w:cs="Arial"/>
          <w:sz w:val="22"/>
          <w:szCs w:val="22"/>
        </w:rPr>
        <w:t xml:space="preserve">The recipient will work with project partners to conduct final data collection and pilot project wrap up. </w:t>
      </w:r>
    </w:p>
    <w:p w14:paraId="2D87A469" w14:textId="77777777" w:rsidR="00CF1009" w:rsidRPr="00332C9D" w:rsidRDefault="00CF1009" w:rsidP="00CF1009">
      <w:pPr>
        <w:spacing w:line="276" w:lineRule="auto"/>
        <w:rPr>
          <w:rFonts w:ascii="Arial" w:hAnsi="Arial" w:cs="Arial"/>
          <w:sz w:val="22"/>
          <w:szCs w:val="22"/>
        </w:rPr>
      </w:pPr>
    </w:p>
    <w:p w14:paraId="47BB2E2E" w14:textId="77777777" w:rsidR="00CF1009" w:rsidRPr="00332C9D" w:rsidRDefault="00CF1009" w:rsidP="00CF1009">
      <w:pPr>
        <w:spacing w:line="276" w:lineRule="auto"/>
        <w:rPr>
          <w:rFonts w:ascii="Arial" w:hAnsi="Arial" w:cs="Arial"/>
          <w:sz w:val="22"/>
          <w:szCs w:val="22"/>
        </w:rPr>
      </w:pPr>
      <w:r w:rsidRPr="00332C9D">
        <w:rPr>
          <w:rFonts w:ascii="Arial" w:hAnsi="Arial" w:cs="Arial"/>
          <w:b/>
          <w:sz w:val="22"/>
          <w:szCs w:val="22"/>
        </w:rPr>
        <w:t xml:space="preserve">Task 3.6 - Produce Final Case Study: </w:t>
      </w:r>
      <w:r w:rsidRPr="00332C9D">
        <w:rPr>
          <w:rFonts w:ascii="Arial" w:hAnsi="Arial" w:cs="Arial"/>
          <w:b/>
          <w:sz w:val="22"/>
          <w:szCs w:val="22"/>
        </w:rPr>
        <w:br/>
      </w:r>
      <w:r w:rsidRPr="00332C9D">
        <w:rPr>
          <w:rFonts w:ascii="Arial" w:hAnsi="Arial" w:cs="Arial"/>
          <w:sz w:val="22"/>
          <w:szCs w:val="22"/>
        </w:rPr>
        <w:t xml:space="preserve">The recipient will produce a final case study, that includes a final assessment and evaluation of the project’s success in meeting its goals. </w:t>
      </w:r>
    </w:p>
    <w:p w14:paraId="72E772F9" w14:textId="77777777" w:rsidR="00CF1009" w:rsidRPr="00332C9D" w:rsidRDefault="00CF1009" w:rsidP="00CF1009">
      <w:pPr>
        <w:rPr>
          <w:rFonts w:ascii="Arial" w:hAnsi="Arial" w:cs="Arial"/>
          <w:i/>
          <w:sz w:val="22"/>
          <w:szCs w:val="22"/>
        </w:rPr>
      </w:pPr>
    </w:p>
    <w:tbl>
      <w:tblPr>
        <w:tblW w:w="8565" w:type="dxa"/>
        <w:jc w:val="center"/>
        <w:tblLayout w:type="fixed"/>
        <w:tblLook w:val="0400" w:firstRow="0" w:lastRow="0" w:firstColumn="0" w:lastColumn="0" w:noHBand="0" w:noVBand="1"/>
      </w:tblPr>
      <w:tblGrid>
        <w:gridCol w:w="2715"/>
        <w:gridCol w:w="1530"/>
        <w:gridCol w:w="4320"/>
      </w:tblGrid>
      <w:tr w:rsidR="00CF1009" w:rsidRPr="00332C9D" w14:paraId="0263EFF5" w14:textId="77777777" w:rsidTr="00C25E54">
        <w:trPr>
          <w:trHeight w:val="330"/>
          <w:jc w:val="center"/>
        </w:trPr>
        <w:tc>
          <w:tcPr>
            <w:tcW w:w="2715" w:type="dxa"/>
            <w:tcBorders>
              <w:top w:val="single" w:sz="12" w:space="0" w:color="000000"/>
              <w:left w:val="single" w:sz="12" w:space="0" w:color="000000"/>
              <w:bottom w:val="single" w:sz="12" w:space="0" w:color="000000"/>
              <w:right w:val="single" w:sz="4" w:space="0" w:color="000000"/>
            </w:tcBorders>
            <w:shd w:val="clear" w:color="auto" w:fill="A8D08D"/>
            <w:vAlign w:val="center"/>
          </w:tcPr>
          <w:p w14:paraId="3432B99D" w14:textId="77777777" w:rsidR="00CF1009" w:rsidRPr="00332C9D" w:rsidRDefault="00CF1009" w:rsidP="00C25E54">
            <w:pPr>
              <w:jc w:val="center"/>
              <w:rPr>
                <w:rFonts w:ascii="Arial" w:hAnsi="Arial" w:cs="Arial"/>
                <w:b/>
                <w:bCs/>
                <w:color w:val="000000"/>
                <w:sz w:val="22"/>
                <w:szCs w:val="22"/>
              </w:rPr>
            </w:pPr>
            <w:r w:rsidRPr="00332C9D">
              <w:rPr>
                <w:rFonts w:ascii="Arial" w:hAnsi="Arial" w:cs="Arial"/>
                <w:b/>
                <w:bCs/>
                <w:color w:val="000000"/>
                <w:sz w:val="22"/>
                <w:szCs w:val="22"/>
              </w:rPr>
              <w:t>Milestone</w:t>
            </w:r>
          </w:p>
        </w:tc>
        <w:tc>
          <w:tcPr>
            <w:tcW w:w="1530" w:type="dxa"/>
            <w:tcBorders>
              <w:top w:val="single" w:sz="12" w:space="0" w:color="000000"/>
              <w:left w:val="nil"/>
              <w:bottom w:val="single" w:sz="12" w:space="0" w:color="000000"/>
              <w:right w:val="single" w:sz="4" w:space="0" w:color="000000"/>
            </w:tcBorders>
            <w:shd w:val="clear" w:color="auto" w:fill="A8D08D"/>
            <w:vAlign w:val="center"/>
          </w:tcPr>
          <w:p w14:paraId="190778F4" w14:textId="77777777" w:rsidR="00CF1009" w:rsidRPr="00332C9D" w:rsidRDefault="00CF1009" w:rsidP="00C25E54">
            <w:pPr>
              <w:jc w:val="center"/>
              <w:rPr>
                <w:rFonts w:ascii="Arial" w:hAnsi="Arial" w:cs="Arial"/>
                <w:b/>
                <w:bCs/>
                <w:color w:val="000000"/>
                <w:sz w:val="22"/>
                <w:szCs w:val="22"/>
              </w:rPr>
            </w:pPr>
            <w:r w:rsidRPr="00332C9D">
              <w:rPr>
                <w:rFonts w:ascii="Arial" w:hAnsi="Arial" w:cs="Arial"/>
                <w:b/>
                <w:bCs/>
                <w:color w:val="000000"/>
                <w:sz w:val="22"/>
                <w:szCs w:val="22"/>
              </w:rPr>
              <w:t>Type</w:t>
            </w:r>
          </w:p>
        </w:tc>
        <w:tc>
          <w:tcPr>
            <w:tcW w:w="4320" w:type="dxa"/>
            <w:tcBorders>
              <w:top w:val="single" w:sz="12" w:space="0" w:color="000000"/>
              <w:left w:val="nil"/>
              <w:bottom w:val="single" w:sz="12" w:space="0" w:color="000000"/>
              <w:right w:val="single" w:sz="12" w:space="0" w:color="000000"/>
            </w:tcBorders>
            <w:shd w:val="clear" w:color="auto" w:fill="A8D08D"/>
            <w:vAlign w:val="center"/>
          </w:tcPr>
          <w:p w14:paraId="4EB7F5F7" w14:textId="77777777" w:rsidR="00CF1009" w:rsidRPr="00332C9D" w:rsidRDefault="00CF1009" w:rsidP="00C25E54">
            <w:pPr>
              <w:jc w:val="center"/>
              <w:rPr>
                <w:rFonts w:ascii="Arial" w:hAnsi="Arial" w:cs="Arial"/>
                <w:b/>
                <w:bCs/>
                <w:color w:val="000000"/>
                <w:sz w:val="22"/>
                <w:szCs w:val="22"/>
              </w:rPr>
            </w:pPr>
            <w:r w:rsidRPr="00332C9D">
              <w:rPr>
                <w:rFonts w:ascii="Arial" w:hAnsi="Arial" w:cs="Arial"/>
                <w:b/>
                <w:bCs/>
                <w:color w:val="000000"/>
                <w:sz w:val="22"/>
                <w:szCs w:val="22"/>
              </w:rPr>
              <w:t>Description</w:t>
            </w:r>
          </w:p>
        </w:tc>
      </w:tr>
      <w:tr w:rsidR="00CF1009" w:rsidRPr="00332C9D" w14:paraId="12DF67CD" w14:textId="77777777" w:rsidTr="00C25E54">
        <w:trPr>
          <w:trHeight w:val="312"/>
          <w:jc w:val="center"/>
        </w:trPr>
        <w:tc>
          <w:tcPr>
            <w:tcW w:w="2715" w:type="dxa"/>
            <w:tcBorders>
              <w:top w:val="nil"/>
              <w:left w:val="single" w:sz="12" w:space="0" w:color="000000"/>
              <w:bottom w:val="single" w:sz="4" w:space="0" w:color="000000"/>
              <w:right w:val="single" w:sz="4" w:space="0" w:color="000000"/>
            </w:tcBorders>
            <w:shd w:val="clear" w:color="auto" w:fill="FFFFFF"/>
            <w:vAlign w:val="center"/>
          </w:tcPr>
          <w:p w14:paraId="4EF93AB5" w14:textId="77777777" w:rsidR="00CF1009" w:rsidRPr="00332C9D" w:rsidRDefault="00CF1009" w:rsidP="00C25E54">
            <w:pPr>
              <w:rPr>
                <w:rFonts w:ascii="Arial" w:hAnsi="Arial" w:cs="Arial"/>
                <w:color w:val="000000"/>
                <w:sz w:val="22"/>
                <w:szCs w:val="22"/>
              </w:rPr>
            </w:pPr>
            <w:r w:rsidRPr="00332C9D">
              <w:rPr>
                <w:rFonts w:ascii="Arial" w:hAnsi="Arial" w:cs="Arial"/>
                <w:sz w:val="22"/>
                <w:szCs w:val="22"/>
              </w:rPr>
              <w:t>Webinars conducted</w:t>
            </w:r>
          </w:p>
        </w:tc>
        <w:tc>
          <w:tcPr>
            <w:tcW w:w="1530" w:type="dxa"/>
            <w:tcBorders>
              <w:top w:val="nil"/>
              <w:left w:val="nil"/>
              <w:bottom w:val="single" w:sz="4" w:space="0" w:color="000000"/>
              <w:right w:val="single" w:sz="4" w:space="0" w:color="000000"/>
            </w:tcBorders>
            <w:shd w:val="clear" w:color="auto" w:fill="FFFFFF"/>
            <w:vAlign w:val="center"/>
          </w:tcPr>
          <w:p w14:paraId="4A4E0E24" w14:textId="77777777" w:rsidR="00CF1009" w:rsidRPr="00332C9D" w:rsidRDefault="00CF1009" w:rsidP="00C25E54">
            <w:pPr>
              <w:jc w:val="center"/>
              <w:rPr>
                <w:rFonts w:ascii="Arial" w:hAnsi="Arial" w:cs="Arial"/>
                <w:color w:val="000000"/>
                <w:sz w:val="22"/>
                <w:szCs w:val="22"/>
              </w:rPr>
            </w:pPr>
            <w:r w:rsidRPr="00332C9D">
              <w:rPr>
                <w:rFonts w:ascii="Arial" w:hAnsi="Arial" w:cs="Arial"/>
                <w:color w:val="000000"/>
                <w:sz w:val="22"/>
                <w:szCs w:val="22"/>
              </w:rPr>
              <w:t>Technical</w:t>
            </w:r>
          </w:p>
        </w:tc>
        <w:tc>
          <w:tcPr>
            <w:tcW w:w="4320" w:type="dxa"/>
            <w:tcBorders>
              <w:top w:val="nil"/>
              <w:left w:val="nil"/>
              <w:bottom w:val="single" w:sz="4" w:space="0" w:color="000000"/>
              <w:right w:val="single" w:sz="12" w:space="0" w:color="000000"/>
            </w:tcBorders>
            <w:shd w:val="clear" w:color="auto" w:fill="FFFFFF"/>
            <w:vAlign w:val="center"/>
          </w:tcPr>
          <w:p w14:paraId="2F816A7F" w14:textId="77777777" w:rsidR="00CF1009" w:rsidRPr="00332C9D" w:rsidRDefault="00CF1009" w:rsidP="00C25E54">
            <w:pPr>
              <w:rPr>
                <w:rFonts w:ascii="Arial" w:hAnsi="Arial" w:cs="Arial"/>
                <w:sz w:val="22"/>
                <w:szCs w:val="22"/>
              </w:rPr>
            </w:pPr>
            <w:r w:rsidRPr="00332C9D">
              <w:rPr>
                <w:rFonts w:ascii="Arial" w:hAnsi="Arial" w:cs="Arial"/>
                <w:sz w:val="22"/>
                <w:szCs w:val="22"/>
                <w:u w:val="single"/>
              </w:rPr>
              <w:t>&gt;</w:t>
            </w:r>
            <w:r w:rsidRPr="00332C9D">
              <w:rPr>
                <w:rFonts w:ascii="Arial" w:hAnsi="Arial" w:cs="Arial"/>
                <w:sz w:val="22"/>
                <w:szCs w:val="22"/>
              </w:rPr>
              <w:t xml:space="preserve">2 webinars delivered, </w:t>
            </w:r>
            <w:r w:rsidRPr="00332C9D">
              <w:rPr>
                <w:rFonts w:ascii="Arial" w:hAnsi="Arial" w:cs="Arial"/>
                <w:sz w:val="22"/>
                <w:szCs w:val="22"/>
                <w:u w:val="single"/>
              </w:rPr>
              <w:t>&gt;</w:t>
            </w:r>
            <w:r w:rsidRPr="00332C9D">
              <w:rPr>
                <w:rFonts w:ascii="Arial" w:hAnsi="Arial" w:cs="Arial"/>
                <w:sz w:val="22"/>
                <w:szCs w:val="22"/>
              </w:rPr>
              <w:t xml:space="preserve">1 to clean energy network and </w:t>
            </w:r>
            <w:r w:rsidRPr="00332C9D">
              <w:rPr>
                <w:rFonts w:ascii="Arial" w:hAnsi="Arial" w:cs="Arial"/>
                <w:sz w:val="22"/>
                <w:szCs w:val="22"/>
                <w:u w:val="single"/>
              </w:rPr>
              <w:t>&gt;</w:t>
            </w:r>
            <w:r w:rsidRPr="00332C9D">
              <w:rPr>
                <w:rFonts w:ascii="Arial" w:hAnsi="Arial" w:cs="Arial"/>
                <w:sz w:val="22"/>
                <w:szCs w:val="22"/>
              </w:rPr>
              <w:t>1 to social service agency networks</w:t>
            </w:r>
          </w:p>
        </w:tc>
      </w:tr>
      <w:tr w:rsidR="00CF1009" w:rsidRPr="00332C9D" w14:paraId="28396B9F" w14:textId="77777777" w:rsidTr="00C25E54">
        <w:trPr>
          <w:trHeight w:val="312"/>
          <w:jc w:val="center"/>
        </w:trPr>
        <w:tc>
          <w:tcPr>
            <w:tcW w:w="2715" w:type="dxa"/>
            <w:tcBorders>
              <w:top w:val="nil"/>
              <w:left w:val="single" w:sz="12" w:space="0" w:color="000000"/>
              <w:bottom w:val="single" w:sz="4" w:space="0" w:color="000000"/>
              <w:right w:val="single" w:sz="4" w:space="0" w:color="000000"/>
            </w:tcBorders>
            <w:shd w:val="clear" w:color="auto" w:fill="FFFFFF"/>
            <w:vAlign w:val="center"/>
          </w:tcPr>
          <w:p w14:paraId="1F9DD8E6" w14:textId="77777777" w:rsidR="00CF1009" w:rsidRPr="00332C9D" w:rsidRDefault="00CF1009" w:rsidP="00C25E54">
            <w:pPr>
              <w:rPr>
                <w:rFonts w:ascii="Arial" w:hAnsi="Arial" w:cs="Arial"/>
                <w:sz w:val="22"/>
                <w:szCs w:val="22"/>
              </w:rPr>
            </w:pPr>
            <w:r w:rsidRPr="00332C9D">
              <w:rPr>
                <w:rFonts w:ascii="Arial" w:hAnsi="Arial" w:cs="Arial"/>
                <w:sz w:val="22"/>
                <w:szCs w:val="22"/>
              </w:rPr>
              <w:t>Conference participation</w:t>
            </w:r>
          </w:p>
        </w:tc>
        <w:tc>
          <w:tcPr>
            <w:tcW w:w="1530" w:type="dxa"/>
            <w:tcBorders>
              <w:top w:val="nil"/>
              <w:left w:val="nil"/>
              <w:bottom w:val="single" w:sz="4" w:space="0" w:color="000000"/>
              <w:right w:val="single" w:sz="4" w:space="0" w:color="000000"/>
            </w:tcBorders>
            <w:shd w:val="clear" w:color="auto" w:fill="FFFFFF"/>
            <w:vAlign w:val="center"/>
          </w:tcPr>
          <w:p w14:paraId="0596B697" w14:textId="77777777" w:rsidR="00CF1009" w:rsidRPr="00332C9D" w:rsidRDefault="00CF1009" w:rsidP="00C25E54">
            <w:pPr>
              <w:jc w:val="center"/>
              <w:rPr>
                <w:rFonts w:ascii="Arial" w:hAnsi="Arial" w:cs="Arial"/>
                <w:color w:val="000000"/>
                <w:sz w:val="22"/>
                <w:szCs w:val="22"/>
              </w:rPr>
            </w:pPr>
            <w:r w:rsidRPr="00332C9D">
              <w:rPr>
                <w:rFonts w:ascii="Arial" w:hAnsi="Arial" w:cs="Arial"/>
                <w:sz w:val="22"/>
                <w:szCs w:val="22"/>
              </w:rPr>
              <w:t>Technical</w:t>
            </w:r>
          </w:p>
        </w:tc>
        <w:tc>
          <w:tcPr>
            <w:tcW w:w="4320" w:type="dxa"/>
            <w:tcBorders>
              <w:top w:val="nil"/>
              <w:left w:val="nil"/>
              <w:bottom w:val="single" w:sz="4" w:space="0" w:color="000000"/>
              <w:right w:val="single" w:sz="12" w:space="0" w:color="000000"/>
            </w:tcBorders>
            <w:shd w:val="clear" w:color="auto" w:fill="FFFFFF"/>
            <w:vAlign w:val="center"/>
          </w:tcPr>
          <w:p w14:paraId="01E779D4" w14:textId="77777777" w:rsidR="00CF1009" w:rsidRPr="00332C9D" w:rsidRDefault="00CF1009" w:rsidP="00C25E54">
            <w:pPr>
              <w:rPr>
                <w:rFonts w:ascii="Arial" w:hAnsi="Arial" w:cs="Arial"/>
                <w:sz w:val="22"/>
                <w:szCs w:val="22"/>
              </w:rPr>
            </w:pPr>
            <w:r w:rsidRPr="00332C9D">
              <w:rPr>
                <w:rFonts w:ascii="Arial" w:hAnsi="Arial" w:cs="Arial"/>
                <w:sz w:val="22"/>
                <w:szCs w:val="22"/>
                <w:u w:val="single"/>
              </w:rPr>
              <w:t>&gt;</w:t>
            </w:r>
            <w:r w:rsidRPr="00332C9D">
              <w:rPr>
                <w:rFonts w:ascii="Arial" w:hAnsi="Arial" w:cs="Arial"/>
                <w:sz w:val="22"/>
                <w:szCs w:val="22"/>
              </w:rPr>
              <w:t>2 conference presentations delivered to encourage and inform replication in other fleets</w:t>
            </w:r>
          </w:p>
        </w:tc>
      </w:tr>
      <w:tr w:rsidR="00CF1009" w:rsidRPr="00332C9D" w14:paraId="69C058C5" w14:textId="77777777" w:rsidTr="00C25E54">
        <w:trPr>
          <w:trHeight w:val="300"/>
          <w:jc w:val="center"/>
        </w:trPr>
        <w:tc>
          <w:tcPr>
            <w:tcW w:w="2715" w:type="dxa"/>
            <w:tcBorders>
              <w:top w:val="nil"/>
              <w:left w:val="single" w:sz="12" w:space="0" w:color="000000"/>
              <w:bottom w:val="single" w:sz="4" w:space="0" w:color="000000"/>
              <w:right w:val="single" w:sz="4" w:space="0" w:color="000000"/>
            </w:tcBorders>
            <w:shd w:val="clear" w:color="auto" w:fill="FFFFFF"/>
            <w:vAlign w:val="center"/>
          </w:tcPr>
          <w:p w14:paraId="3DE26FAE" w14:textId="77777777" w:rsidR="00CF1009" w:rsidRPr="00332C9D" w:rsidRDefault="00CF1009" w:rsidP="00C25E54">
            <w:pPr>
              <w:rPr>
                <w:rFonts w:ascii="Arial" w:hAnsi="Arial" w:cs="Arial"/>
                <w:sz w:val="22"/>
                <w:szCs w:val="22"/>
              </w:rPr>
            </w:pPr>
            <w:r w:rsidRPr="00332C9D">
              <w:rPr>
                <w:rFonts w:ascii="Arial" w:hAnsi="Arial" w:cs="Arial"/>
                <w:sz w:val="22"/>
                <w:szCs w:val="22"/>
              </w:rPr>
              <w:t>Regional workshops</w:t>
            </w:r>
          </w:p>
        </w:tc>
        <w:tc>
          <w:tcPr>
            <w:tcW w:w="1530" w:type="dxa"/>
            <w:tcBorders>
              <w:top w:val="nil"/>
              <w:left w:val="nil"/>
              <w:bottom w:val="single" w:sz="4" w:space="0" w:color="000000"/>
              <w:right w:val="single" w:sz="4" w:space="0" w:color="000000"/>
            </w:tcBorders>
            <w:shd w:val="clear" w:color="auto" w:fill="FFFFFF"/>
            <w:vAlign w:val="center"/>
          </w:tcPr>
          <w:p w14:paraId="32E34A8B" w14:textId="77777777" w:rsidR="00CF1009" w:rsidRPr="00332C9D" w:rsidRDefault="00CF1009" w:rsidP="00C25E54">
            <w:pPr>
              <w:jc w:val="center"/>
              <w:rPr>
                <w:rFonts w:ascii="Arial" w:hAnsi="Arial" w:cs="Arial"/>
                <w:sz w:val="22"/>
                <w:szCs w:val="22"/>
              </w:rPr>
            </w:pPr>
            <w:r w:rsidRPr="00332C9D">
              <w:rPr>
                <w:rFonts w:ascii="Arial" w:hAnsi="Arial" w:cs="Arial"/>
                <w:sz w:val="22"/>
                <w:szCs w:val="22"/>
              </w:rPr>
              <w:t>Technical</w:t>
            </w:r>
          </w:p>
        </w:tc>
        <w:tc>
          <w:tcPr>
            <w:tcW w:w="4320" w:type="dxa"/>
            <w:tcBorders>
              <w:top w:val="nil"/>
              <w:left w:val="nil"/>
              <w:bottom w:val="single" w:sz="4" w:space="0" w:color="000000"/>
              <w:right w:val="single" w:sz="12" w:space="0" w:color="000000"/>
            </w:tcBorders>
            <w:shd w:val="clear" w:color="auto" w:fill="FFFFFF"/>
            <w:vAlign w:val="center"/>
          </w:tcPr>
          <w:p w14:paraId="54AF724A" w14:textId="176EC12D" w:rsidR="00CF1009" w:rsidRPr="00332C9D" w:rsidRDefault="00CF1009" w:rsidP="00C25E54">
            <w:pPr>
              <w:rPr>
                <w:rFonts w:ascii="Arial" w:hAnsi="Arial" w:cs="Arial"/>
                <w:sz w:val="22"/>
                <w:szCs w:val="22"/>
              </w:rPr>
            </w:pPr>
            <w:r w:rsidRPr="00332C9D">
              <w:rPr>
                <w:rFonts w:ascii="Arial" w:hAnsi="Arial" w:cs="Arial"/>
                <w:sz w:val="22"/>
                <w:szCs w:val="22"/>
                <w:u w:val="single"/>
              </w:rPr>
              <w:t>&gt;</w:t>
            </w:r>
            <w:r w:rsidRPr="00332C9D">
              <w:rPr>
                <w:rFonts w:ascii="Arial" w:hAnsi="Arial" w:cs="Arial"/>
                <w:sz w:val="22"/>
                <w:szCs w:val="22"/>
              </w:rPr>
              <w:t xml:space="preserve">3 regional workshops to encourage and inform replication by other </w:t>
            </w:r>
            <w:r w:rsidR="00BE54E7" w:rsidRPr="001B1475">
              <w:rPr>
                <w:rFonts w:ascii="Arial" w:hAnsi="Arial" w:cs="Arial"/>
                <w:b/>
                <w:bCs/>
                <w:sz w:val="22"/>
              </w:rPr>
              <w:fldChar w:fldCharType="begin">
                <w:ffData>
                  <w:name w:val=""/>
                  <w:enabled/>
                  <w:calcOnExit w:val="0"/>
                  <w:textInput/>
                </w:ffData>
              </w:fldChar>
            </w:r>
            <w:r w:rsidR="00BE54E7" w:rsidRPr="001B1475">
              <w:rPr>
                <w:rFonts w:ascii="Arial" w:hAnsi="Arial" w:cs="Arial"/>
                <w:b/>
                <w:bCs/>
                <w:sz w:val="22"/>
              </w:rPr>
              <w:instrText xml:space="preserve"> FORMTEXT </w:instrText>
            </w:r>
            <w:r w:rsidR="00BE54E7" w:rsidRPr="001B1475">
              <w:rPr>
                <w:rFonts w:ascii="Arial" w:hAnsi="Arial" w:cs="Arial"/>
                <w:b/>
                <w:bCs/>
                <w:sz w:val="22"/>
              </w:rPr>
            </w:r>
            <w:r w:rsidR="00BE54E7" w:rsidRPr="001B1475">
              <w:rPr>
                <w:rFonts w:ascii="Arial" w:hAnsi="Arial" w:cs="Arial"/>
                <w:b/>
                <w:bCs/>
                <w:sz w:val="22"/>
              </w:rPr>
              <w:fldChar w:fldCharType="separate"/>
            </w:r>
            <w:r w:rsidR="00BE54E7" w:rsidRPr="001B1475">
              <w:rPr>
                <w:rFonts w:ascii="Arial" w:hAnsi="Arial" w:cs="Arial"/>
                <w:b/>
                <w:bCs/>
                <w:noProof/>
                <w:sz w:val="22"/>
              </w:rPr>
              <w:t xml:space="preserve"> </w:t>
            </w:r>
            <w:r w:rsidR="00BE54E7">
              <w:rPr>
                <w:rFonts w:ascii="Arial" w:hAnsi="Arial" w:cs="Arial"/>
                <w:b/>
                <w:bCs/>
                <w:noProof/>
                <w:sz w:val="22"/>
              </w:rPr>
              <w:t xml:space="preserve">         </w:t>
            </w:r>
            <w:r w:rsidR="00BE54E7" w:rsidRPr="001B1475">
              <w:rPr>
                <w:rFonts w:ascii="Arial" w:hAnsi="Arial" w:cs="Arial"/>
                <w:b/>
                <w:bCs/>
                <w:noProof/>
                <w:sz w:val="22"/>
              </w:rPr>
              <w:t> </w:t>
            </w:r>
            <w:r w:rsidR="00BE54E7" w:rsidRPr="001B1475">
              <w:rPr>
                <w:rFonts w:ascii="Arial" w:hAnsi="Arial" w:cs="Arial"/>
                <w:b/>
                <w:bCs/>
                <w:sz w:val="22"/>
              </w:rPr>
              <w:fldChar w:fldCharType="end"/>
            </w:r>
            <w:r w:rsidRPr="00332C9D">
              <w:rPr>
                <w:rFonts w:ascii="Arial" w:hAnsi="Arial" w:cs="Arial"/>
                <w:sz w:val="22"/>
                <w:szCs w:val="22"/>
              </w:rPr>
              <w:t>area agencies</w:t>
            </w:r>
          </w:p>
        </w:tc>
      </w:tr>
      <w:tr w:rsidR="00CF1009" w:rsidRPr="00332C9D" w14:paraId="3A28EF4A" w14:textId="77777777" w:rsidTr="00C25E54">
        <w:trPr>
          <w:trHeight w:val="300"/>
          <w:jc w:val="center"/>
        </w:trPr>
        <w:tc>
          <w:tcPr>
            <w:tcW w:w="2715" w:type="dxa"/>
            <w:tcBorders>
              <w:top w:val="nil"/>
              <w:left w:val="single" w:sz="12" w:space="0" w:color="000000"/>
              <w:bottom w:val="single" w:sz="4" w:space="0" w:color="000000"/>
              <w:right w:val="single" w:sz="4" w:space="0" w:color="000000"/>
            </w:tcBorders>
            <w:shd w:val="clear" w:color="auto" w:fill="FFFFFF"/>
            <w:vAlign w:val="center"/>
          </w:tcPr>
          <w:p w14:paraId="131A803F" w14:textId="77777777" w:rsidR="00CF1009" w:rsidRPr="00332C9D" w:rsidRDefault="00CF1009" w:rsidP="00C25E54">
            <w:pPr>
              <w:rPr>
                <w:rFonts w:ascii="Arial" w:hAnsi="Arial" w:cs="Arial"/>
                <w:color w:val="000000"/>
                <w:sz w:val="22"/>
                <w:szCs w:val="22"/>
              </w:rPr>
            </w:pPr>
            <w:r w:rsidRPr="00332C9D">
              <w:rPr>
                <w:rFonts w:ascii="Arial" w:hAnsi="Arial" w:cs="Arial"/>
                <w:sz w:val="22"/>
                <w:szCs w:val="22"/>
              </w:rPr>
              <w:t>Technical Assistance</w:t>
            </w:r>
          </w:p>
        </w:tc>
        <w:tc>
          <w:tcPr>
            <w:tcW w:w="1530" w:type="dxa"/>
            <w:tcBorders>
              <w:top w:val="nil"/>
              <w:left w:val="nil"/>
              <w:bottom w:val="single" w:sz="4" w:space="0" w:color="000000"/>
              <w:right w:val="single" w:sz="4" w:space="0" w:color="000000"/>
            </w:tcBorders>
            <w:shd w:val="clear" w:color="auto" w:fill="FFFFFF"/>
            <w:vAlign w:val="center"/>
          </w:tcPr>
          <w:p w14:paraId="7AB69BF8" w14:textId="77777777" w:rsidR="00CF1009" w:rsidRPr="00332C9D" w:rsidRDefault="00CF1009" w:rsidP="00C25E54">
            <w:pPr>
              <w:jc w:val="center"/>
              <w:rPr>
                <w:rFonts w:ascii="Arial" w:hAnsi="Arial" w:cs="Arial"/>
                <w:color w:val="000000"/>
                <w:sz w:val="22"/>
                <w:szCs w:val="22"/>
              </w:rPr>
            </w:pPr>
            <w:r w:rsidRPr="00332C9D">
              <w:rPr>
                <w:rFonts w:ascii="Arial" w:hAnsi="Arial" w:cs="Arial"/>
                <w:color w:val="000000"/>
                <w:sz w:val="22"/>
                <w:szCs w:val="22"/>
              </w:rPr>
              <w:t>Technical</w:t>
            </w:r>
          </w:p>
        </w:tc>
        <w:tc>
          <w:tcPr>
            <w:tcW w:w="4320" w:type="dxa"/>
            <w:tcBorders>
              <w:top w:val="nil"/>
              <w:left w:val="nil"/>
              <w:bottom w:val="single" w:sz="4" w:space="0" w:color="000000"/>
              <w:right w:val="single" w:sz="12" w:space="0" w:color="000000"/>
            </w:tcBorders>
            <w:shd w:val="clear" w:color="auto" w:fill="FFFFFF"/>
            <w:vAlign w:val="center"/>
          </w:tcPr>
          <w:p w14:paraId="4A8A63F1" w14:textId="77777777" w:rsidR="00CF1009" w:rsidRPr="00332C9D" w:rsidRDefault="00CF1009" w:rsidP="00C25E54">
            <w:pPr>
              <w:rPr>
                <w:rFonts w:ascii="Arial" w:hAnsi="Arial" w:cs="Arial"/>
                <w:sz w:val="22"/>
                <w:szCs w:val="22"/>
              </w:rPr>
            </w:pPr>
            <w:r w:rsidRPr="00332C9D">
              <w:rPr>
                <w:rFonts w:ascii="Arial" w:hAnsi="Arial" w:cs="Arial"/>
                <w:sz w:val="22"/>
                <w:szCs w:val="22"/>
              </w:rPr>
              <w:t xml:space="preserve">Technical assistance delivered to </w:t>
            </w:r>
            <w:r w:rsidRPr="00332C9D">
              <w:rPr>
                <w:rFonts w:ascii="Arial" w:hAnsi="Arial" w:cs="Arial"/>
                <w:sz w:val="22"/>
                <w:szCs w:val="22"/>
                <w:u w:val="single"/>
              </w:rPr>
              <w:t>&gt;</w:t>
            </w:r>
            <w:r w:rsidRPr="00332C9D">
              <w:rPr>
                <w:rFonts w:ascii="Arial" w:hAnsi="Arial" w:cs="Arial"/>
                <w:sz w:val="22"/>
                <w:szCs w:val="22"/>
              </w:rPr>
              <w:t xml:space="preserve">3 other </w:t>
            </w:r>
            <w:r w:rsidRPr="00BE54E7">
              <w:rPr>
                <w:rFonts w:ascii="Arial" w:hAnsi="Arial" w:cs="Arial"/>
                <w:sz w:val="22"/>
                <w:szCs w:val="22"/>
                <w:highlight w:val="yellow"/>
              </w:rPr>
              <w:t>Clean Cities Coalition</w:t>
            </w:r>
            <w:r w:rsidRPr="00332C9D">
              <w:rPr>
                <w:rFonts w:ascii="Arial" w:hAnsi="Arial" w:cs="Arial"/>
                <w:sz w:val="22"/>
                <w:szCs w:val="22"/>
              </w:rPr>
              <w:t xml:space="preserve"> members (virtually as an option)</w:t>
            </w:r>
          </w:p>
        </w:tc>
      </w:tr>
    </w:tbl>
    <w:p w14:paraId="4737C5FD" w14:textId="5D9335E7" w:rsidR="00CF1009" w:rsidRPr="00332C9D" w:rsidRDefault="00CF1009" w:rsidP="00CF1009">
      <w:pPr>
        <w:rPr>
          <w:rFonts w:ascii="Arial" w:hAnsi="Arial" w:cs="Arial"/>
          <w:i/>
          <w:sz w:val="22"/>
          <w:szCs w:val="22"/>
        </w:rPr>
      </w:pPr>
    </w:p>
    <w:p w14:paraId="41B342C4" w14:textId="77777777" w:rsidR="00CF1009" w:rsidRPr="00332C9D" w:rsidRDefault="00CF1009" w:rsidP="00D800F0">
      <w:pPr>
        <w:numPr>
          <w:ilvl w:val="0"/>
          <w:numId w:val="57"/>
        </w:numPr>
        <w:pBdr>
          <w:top w:val="nil"/>
          <w:left w:val="nil"/>
          <w:bottom w:val="nil"/>
          <w:right w:val="nil"/>
          <w:between w:val="nil"/>
        </w:pBdr>
        <w:rPr>
          <w:rFonts w:ascii="Arial" w:hAnsi="Arial" w:cs="Arial"/>
          <w:b/>
          <w:color w:val="000000"/>
          <w:sz w:val="22"/>
          <w:szCs w:val="22"/>
        </w:rPr>
      </w:pPr>
      <w:r w:rsidRPr="00332C9D">
        <w:rPr>
          <w:rFonts w:ascii="Arial" w:hAnsi="Arial" w:cs="Arial"/>
          <w:b/>
          <w:color w:val="000000"/>
          <w:sz w:val="22"/>
          <w:szCs w:val="22"/>
        </w:rPr>
        <w:t>DELIVERABLES</w:t>
      </w:r>
    </w:p>
    <w:p w14:paraId="15153A77" w14:textId="4FA17D19" w:rsidR="00CF1009" w:rsidRPr="00332C9D" w:rsidRDefault="009224A8" w:rsidP="00CF1009">
      <w:pPr>
        <w:rPr>
          <w:rFonts w:ascii="Arial" w:hAnsi="Arial" w:cs="Arial"/>
          <w:b/>
          <w:sz w:val="22"/>
          <w:szCs w:val="22"/>
        </w:rPr>
      </w:pPr>
      <w:r>
        <w:rPr>
          <w:rFonts w:ascii="Arial" w:hAnsi="Arial" w:cs="Arial"/>
          <w:sz w:val="22"/>
          <w:szCs w:val="22"/>
        </w:rPr>
        <w:t>T</w:t>
      </w:r>
      <w:r w:rsidR="00CF1009" w:rsidRPr="00332C9D">
        <w:rPr>
          <w:rFonts w:ascii="Arial" w:hAnsi="Arial" w:cs="Arial"/>
          <w:sz w:val="22"/>
          <w:szCs w:val="22"/>
        </w:rPr>
        <w:t xml:space="preserve">he recipient will provide the following to the </w:t>
      </w:r>
      <w:r w:rsidR="00BE54E7" w:rsidRPr="001B1475">
        <w:rPr>
          <w:rFonts w:ascii="Arial" w:hAnsi="Arial" w:cs="Arial"/>
          <w:b/>
          <w:bCs/>
          <w:sz w:val="22"/>
        </w:rPr>
        <w:fldChar w:fldCharType="begin">
          <w:ffData>
            <w:name w:val=""/>
            <w:enabled/>
            <w:calcOnExit w:val="0"/>
            <w:textInput/>
          </w:ffData>
        </w:fldChar>
      </w:r>
      <w:r w:rsidR="00BE54E7" w:rsidRPr="001B1475">
        <w:rPr>
          <w:rFonts w:ascii="Arial" w:hAnsi="Arial" w:cs="Arial"/>
          <w:b/>
          <w:bCs/>
          <w:sz w:val="22"/>
        </w:rPr>
        <w:instrText xml:space="preserve"> FORMTEXT </w:instrText>
      </w:r>
      <w:r w:rsidR="00BE54E7" w:rsidRPr="001B1475">
        <w:rPr>
          <w:rFonts w:ascii="Arial" w:hAnsi="Arial" w:cs="Arial"/>
          <w:b/>
          <w:bCs/>
          <w:sz w:val="22"/>
        </w:rPr>
      </w:r>
      <w:r w:rsidR="00BE54E7" w:rsidRPr="001B1475">
        <w:rPr>
          <w:rFonts w:ascii="Arial" w:hAnsi="Arial" w:cs="Arial"/>
          <w:b/>
          <w:bCs/>
          <w:sz w:val="22"/>
        </w:rPr>
        <w:fldChar w:fldCharType="separate"/>
      </w:r>
      <w:r w:rsidR="00BE54E7" w:rsidRPr="001B1475">
        <w:rPr>
          <w:rFonts w:ascii="Arial" w:hAnsi="Arial" w:cs="Arial"/>
          <w:b/>
          <w:bCs/>
          <w:noProof/>
          <w:sz w:val="22"/>
        </w:rPr>
        <w:t xml:space="preserve"> </w:t>
      </w:r>
      <w:r w:rsidR="00BE54E7">
        <w:rPr>
          <w:rFonts w:ascii="Arial" w:hAnsi="Arial" w:cs="Arial"/>
          <w:b/>
          <w:bCs/>
          <w:noProof/>
          <w:sz w:val="22"/>
        </w:rPr>
        <w:t>Funder</w:t>
      </w:r>
      <w:r w:rsidR="00BE54E7" w:rsidRPr="001B1475">
        <w:rPr>
          <w:rFonts w:ascii="Arial" w:hAnsi="Arial" w:cs="Arial"/>
          <w:b/>
          <w:bCs/>
          <w:noProof/>
          <w:sz w:val="22"/>
        </w:rPr>
        <w:t> </w:t>
      </w:r>
      <w:r w:rsidR="00BE54E7" w:rsidRPr="001B1475">
        <w:rPr>
          <w:rFonts w:ascii="Arial" w:hAnsi="Arial" w:cs="Arial"/>
          <w:b/>
          <w:bCs/>
          <w:sz w:val="22"/>
        </w:rPr>
        <w:fldChar w:fldCharType="end"/>
      </w:r>
      <w:r w:rsidR="00CF1009" w:rsidRPr="00332C9D">
        <w:rPr>
          <w:rFonts w:ascii="Arial" w:hAnsi="Arial" w:cs="Arial"/>
          <w:sz w:val="22"/>
          <w:szCs w:val="22"/>
        </w:rPr>
        <w:t xml:space="preserve">Project Officer (identified in Block 15 of the </w:t>
      </w:r>
      <w:r w:rsidR="00CF1009" w:rsidRPr="009224A8">
        <w:rPr>
          <w:rFonts w:ascii="Arial" w:hAnsi="Arial" w:cs="Arial"/>
          <w:sz w:val="22"/>
          <w:szCs w:val="22"/>
          <w:highlight w:val="yellow"/>
        </w:rPr>
        <w:t>Assistance Agreement</w:t>
      </w:r>
      <w:r w:rsidR="00CF1009" w:rsidRPr="00332C9D">
        <w:rPr>
          <w:rFonts w:ascii="Arial" w:hAnsi="Arial" w:cs="Arial"/>
          <w:sz w:val="22"/>
          <w:szCs w:val="22"/>
        </w:rPr>
        <w:t xml:space="preserve"> as the Program Manager):</w:t>
      </w:r>
    </w:p>
    <w:p w14:paraId="6A7091DD" w14:textId="77777777" w:rsidR="00CF1009" w:rsidRPr="00332C9D" w:rsidRDefault="00CF1009" w:rsidP="00CF1009">
      <w:pPr>
        <w:tabs>
          <w:tab w:val="left" w:pos="270"/>
        </w:tabs>
        <w:jc w:val="both"/>
        <w:rPr>
          <w:rFonts w:ascii="Arial" w:hAnsi="Arial" w:cs="Arial"/>
          <w:sz w:val="22"/>
          <w:szCs w:val="22"/>
        </w:rPr>
      </w:pPr>
    </w:p>
    <w:p w14:paraId="7B98B2AF" w14:textId="77777777" w:rsidR="00CF1009" w:rsidRPr="00332C9D" w:rsidRDefault="00CF1009" w:rsidP="00D800F0">
      <w:pPr>
        <w:numPr>
          <w:ilvl w:val="0"/>
          <w:numId w:val="56"/>
        </w:numPr>
        <w:pBdr>
          <w:top w:val="nil"/>
          <w:left w:val="nil"/>
          <w:bottom w:val="nil"/>
          <w:right w:val="nil"/>
          <w:between w:val="nil"/>
        </w:pBdr>
        <w:spacing w:before="120" w:after="120"/>
        <w:rPr>
          <w:rFonts w:ascii="Arial" w:hAnsi="Arial" w:cs="Arial"/>
          <w:color w:val="000000"/>
          <w:sz w:val="22"/>
          <w:szCs w:val="22"/>
        </w:rPr>
      </w:pPr>
      <w:r w:rsidRPr="00332C9D">
        <w:rPr>
          <w:rFonts w:ascii="Arial" w:hAnsi="Arial" w:cs="Arial"/>
          <w:color w:val="000000"/>
          <w:sz w:val="22"/>
          <w:szCs w:val="22"/>
        </w:rPr>
        <w:t xml:space="preserve">Summary of accomplishments and project work report will be prepared for inclusion in the </w:t>
      </w:r>
      <w:r w:rsidRPr="00FA1522">
        <w:rPr>
          <w:rFonts w:ascii="Arial" w:hAnsi="Arial" w:cs="Arial"/>
          <w:color w:val="000000"/>
          <w:sz w:val="22"/>
          <w:szCs w:val="22"/>
          <w:highlight w:val="yellow"/>
        </w:rPr>
        <w:t>Vehicle Technologies Office</w:t>
      </w:r>
      <w:r w:rsidRPr="00332C9D">
        <w:rPr>
          <w:rFonts w:ascii="Arial" w:hAnsi="Arial" w:cs="Arial"/>
          <w:color w:val="000000"/>
          <w:sz w:val="22"/>
          <w:szCs w:val="22"/>
        </w:rPr>
        <w:t xml:space="preserve"> annual programmatic progress report.  Report will be due by October 31 of each year.</w:t>
      </w:r>
    </w:p>
    <w:p w14:paraId="2C0BD6E4" w14:textId="77777777" w:rsidR="00CF1009" w:rsidRPr="00332C9D" w:rsidRDefault="00CF1009" w:rsidP="00D800F0">
      <w:pPr>
        <w:numPr>
          <w:ilvl w:val="0"/>
          <w:numId w:val="56"/>
        </w:numPr>
        <w:pBdr>
          <w:top w:val="nil"/>
          <w:left w:val="nil"/>
          <w:bottom w:val="nil"/>
          <w:right w:val="nil"/>
          <w:between w:val="nil"/>
        </w:pBdr>
        <w:spacing w:before="120" w:after="120"/>
        <w:rPr>
          <w:rFonts w:ascii="Arial" w:hAnsi="Arial" w:cs="Arial"/>
          <w:sz w:val="22"/>
          <w:szCs w:val="22"/>
        </w:rPr>
      </w:pPr>
      <w:r w:rsidRPr="00332C9D">
        <w:rPr>
          <w:rFonts w:ascii="Arial" w:hAnsi="Arial" w:cs="Arial"/>
          <w:sz w:val="22"/>
          <w:szCs w:val="22"/>
        </w:rPr>
        <w:t xml:space="preserve">Training and education materials on the benefits and maintenance of EV fleets for social service agencies. </w:t>
      </w:r>
    </w:p>
    <w:p w14:paraId="5D3FB148" w14:textId="644371CF" w:rsidR="00CF1009" w:rsidRPr="00332C9D" w:rsidRDefault="00CF1009" w:rsidP="00D800F0">
      <w:pPr>
        <w:numPr>
          <w:ilvl w:val="0"/>
          <w:numId w:val="56"/>
        </w:numPr>
        <w:pBdr>
          <w:top w:val="nil"/>
          <w:left w:val="nil"/>
          <w:bottom w:val="nil"/>
          <w:right w:val="nil"/>
          <w:between w:val="nil"/>
        </w:pBdr>
        <w:spacing w:before="120" w:after="120"/>
        <w:rPr>
          <w:rFonts w:ascii="Arial" w:hAnsi="Arial" w:cs="Arial"/>
          <w:sz w:val="22"/>
          <w:szCs w:val="22"/>
        </w:rPr>
      </w:pPr>
      <w:r w:rsidRPr="00332C9D">
        <w:rPr>
          <w:rFonts w:ascii="Arial" w:hAnsi="Arial" w:cs="Arial"/>
          <w:sz w:val="22"/>
          <w:szCs w:val="22"/>
        </w:rPr>
        <w:t xml:space="preserve">Technical assistance product offering to support other social service agencies to adopt the proven model (delivered in the </w:t>
      </w:r>
      <w:r w:rsidR="00FA1522" w:rsidRPr="001B1475">
        <w:rPr>
          <w:rFonts w:ascii="Arial" w:hAnsi="Arial" w:cs="Arial"/>
          <w:b/>
          <w:bCs/>
          <w:sz w:val="22"/>
        </w:rPr>
        <w:fldChar w:fldCharType="begin">
          <w:ffData>
            <w:name w:val=""/>
            <w:enabled/>
            <w:calcOnExit w:val="0"/>
            <w:textInput/>
          </w:ffData>
        </w:fldChar>
      </w:r>
      <w:r w:rsidR="00FA1522" w:rsidRPr="001B1475">
        <w:rPr>
          <w:rFonts w:ascii="Arial" w:hAnsi="Arial" w:cs="Arial"/>
          <w:b/>
          <w:bCs/>
          <w:sz w:val="22"/>
        </w:rPr>
        <w:instrText xml:space="preserve"> FORMTEXT </w:instrText>
      </w:r>
      <w:r w:rsidR="00FA1522" w:rsidRPr="001B1475">
        <w:rPr>
          <w:rFonts w:ascii="Arial" w:hAnsi="Arial" w:cs="Arial"/>
          <w:b/>
          <w:bCs/>
          <w:sz w:val="22"/>
        </w:rPr>
      </w:r>
      <w:r w:rsidR="00FA1522" w:rsidRPr="001B1475">
        <w:rPr>
          <w:rFonts w:ascii="Arial" w:hAnsi="Arial" w:cs="Arial"/>
          <w:b/>
          <w:bCs/>
          <w:sz w:val="22"/>
        </w:rPr>
        <w:fldChar w:fldCharType="separate"/>
      </w:r>
      <w:r w:rsidR="00FA1522" w:rsidRPr="001B1475">
        <w:rPr>
          <w:rFonts w:ascii="Arial" w:hAnsi="Arial" w:cs="Arial"/>
          <w:b/>
          <w:bCs/>
          <w:noProof/>
          <w:sz w:val="22"/>
        </w:rPr>
        <w:t xml:space="preserve"> </w:t>
      </w:r>
      <w:r w:rsidR="00FA1522">
        <w:rPr>
          <w:rFonts w:ascii="Arial" w:hAnsi="Arial" w:cs="Arial"/>
          <w:b/>
          <w:bCs/>
          <w:noProof/>
          <w:sz w:val="22"/>
        </w:rPr>
        <w:t xml:space="preserve">         </w:t>
      </w:r>
      <w:r w:rsidR="00FA1522" w:rsidRPr="001B1475">
        <w:rPr>
          <w:rFonts w:ascii="Arial" w:hAnsi="Arial" w:cs="Arial"/>
          <w:b/>
          <w:bCs/>
          <w:noProof/>
          <w:sz w:val="22"/>
        </w:rPr>
        <w:t> </w:t>
      </w:r>
      <w:r w:rsidR="00FA1522" w:rsidRPr="001B1475">
        <w:rPr>
          <w:rFonts w:ascii="Arial" w:hAnsi="Arial" w:cs="Arial"/>
          <w:b/>
          <w:bCs/>
          <w:sz w:val="22"/>
        </w:rPr>
        <w:fldChar w:fldCharType="end"/>
      </w:r>
      <w:r w:rsidR="00FA1522">
        <w:rPr>
          <w:rFonts w:ascii="Arial" w:hAnsi="Arial" w:cs="Arial"/>
          <w:b/>
          <w:bCs/>
          <w:sz w:val="22"/>
        </w:rPr>
        <w:t xml:space="preserve"> </w:t>
      </w:r>
      <w:r w:rsidRPr="00332C9D">
        <w:rPr>
          <w:rFonts w:ascii="Arial" w:hAnsi="Arial" w:cs="Arial"/>
          <w:sz w:val="22"/>
          <w:szCs w:val="22"/>
        </w:rPr>
        <w:t>region, through this project, and then made available nationally). To include cost data, lessons learned and recommendations. Made available through webpage.</w:t>
      </w:r>
    </w:p>
    <w:p w14:paraId="6F8109CB" w14:textId="77777777" w:rsidR="00CF1009" w:rsidRPr="00332C9D" w:rsidRDefault="00CF1009" w:rsidP="00D800F0">
      <w:pPr>
        <w:numPr>
          <w:ilvl w:val="0"/>
          <w:numId w:val="56"/>
        </w:numPr>
        <w:pBdr>
          <w:top w:val="nil"/>
          <w:left w:val="nil"/>
          <w:bottom w:val="nil"/>
          <w:right w:val="nil"/>
          <w:between w:val="nil"/>
        </w:pBdr>
        <w:spacing w:before="120" w:after="120"/>
        <w:rPr>
          <w:rFonts w:ascii="Arial" w:hAnsi="Arial" w:cs="Arial"/>
          <w:sz w:val="22"/>
          <w:szCs w:val="22"/>
        </w:rPr>
      </w:pPr>
      <w:r w:rsidRPr="00332C9D">
        <w:rPr>
          <w:rFonts w:ascii="Arial" w:hAnsi="Arial" w:cs="Arial"/>
          <w:sz w:val="22"/>
          <w:szCs w:val="22"/>
        </w:rPr>
        <w:t xml:space="preserve">Project case study (as report and presentation) that includes costs, operational considerations, and performance attributes for this use case. </w:t>
      </w:r>
    </w:p>
    <w:p w14:paraId="7249F1F8" w14:textId="547553E2" w:rsidR="00CF1009" w:rsidRPr="00332C9D" w:rsidRDefault="00CF1009" w:rsidP="00D800F0">
      <w:pPr>
        <w:numPr>
          <w:ilvl w:val="0"/>
          <w:numId w:val="56"/>
        </w:numPr>
        <w:pBdr>
          <w:top w:val="nil"/>
          <w:left w:val="nil"/>
          <w:bottom w:val="nil"/>
          <w:right w:val="nil"/>
          <w:between w:val="nil"/>
        </w:pBdr>
        <w:spacing w:before="120" w:after="120"/>
        <w:rPr>
          <w:rFonts w:ascii="Arial" w:hAnsi="Arial" w:cs="Arial"/>
          <w:sz w:val="22"/>
          <w:szCs w:val="22"/>
        </w:rPr>
      </w:pPr>
      <w:r w:rsidRPr="00332C9D">
        <w:rPr>
          <w:rFonts w:ascii="Arial" w:hAnsi="Arial" w:cs="Arial"/>
          <w:sz w:val="22"/>
          <w:szCs w:val="22"/>
        </w:rPr>
        <w:t xml:space="preserve">Usage data for vehicles and charging equipment will be made available to a </w:t>
      </w:r>
      <w:r w:rsidR="00FA1522" w:rsidRPr="001B1475">
        <w:rPr>
          <w:rFonts w:ascii="Arial" w:hAnsi="Arial" w:cs="Arial"/>
          <w:b/>
          <w:bCs/>
          <w:sz w:val="22"/>
        </w:rPr>
        <w:fldChar w:fldCharType="begin">
          <w:ffData>
            <w:name w:val=""/>
            <w:enabled/>
            <w:calcOnExit w:val="0"/>
            <w:textInput/>
          </w:ffData>
        </w:fldChar>
      </w:r>
      <w:r w:rsidR="00FA1522" w:rsidRPr="001B1475">
        <w:rPr>
          <w:rFonts w:ascii="Arial" w:hAnsi="Arial" w:cs="Arial"/>
          <w:b/>
          <w:bCs/>
          <w:sz w:val="22"/>
        </w:rPr>
        <w:instrText xml:space="preserve"> FORMTEXT </w:instrText>
      </w:r>
      <w:r w:rsidR="00FA1522" w:rsidRPr="001B1475">
        <w:rPr>
          <w:rFonts w:ascii="Arial" w:hAnsi="Arial" w:cs="Arial"/>
          <w:b/>
          <w:bCs/>
          <w:sz w:val="22"/>
        </w:rPr>
      </w:r>
      <w:r w:rsidR="00FA1522" w:rsidRPr="001B1475">
        <w:rPr>
          <w:rFonts w:ascii="Arial" w:hAnsi="Arial" w:cs="Arial"/>
          <w:b/>
          <w:bCs/>
          <w:sz w:val="22"/>
        </w:rPr>
        <w:fldChar w:fldCharType="separate"/>
      </w:r>
      <w:r w:rsidR="00FA1522" w:rsidRPr="001B1475">
        <w:rPr>
          <w:rFonts w:ascii="Arial" w:hAnsi="Arial" w:cs="Arial"/>
          <w:b/>
          <w:bCs/>
          <w:noProof/>
          <w:sz w:val="22"/>
        </w:rPr>
        <w:t xml:space="preserve"> </w:t>
      </w:r>
      <w:r w:rsidR="00FA1522">
        <w:rPr>
          <w:rFonts w:ascii="Arial" w:hAnsi="Arial" w:cs="Arial"/>
          <w:b/>
          <w:bCs/>
          <w:noProof/>
          <w:sz w:val="22"/>
        </w:rPr>
        <w:t>Funder</w:t>
      </w:r>
      <w:r w:rsidR="00FA1522" w:rsidRPr="001B1475">
        <w:rPr>
          <w:rFonts w:ascii="Arial" w:hAnsi="Arial" w:cs="Arial"/>
          <w:b/>
          <w:bCs/>
          <w:noProof/>
          <w:sz w:val="22"/>
        </w:rPr>
        <w:t> </w:t>
      </w:r>
      <w:r w:rsidR="00FA1522" w:rsidRPr="001B1475">
        <w:rPr>
          <w:rFonts w:ascii="Arial" w:hAnsi="Arial" w:cs="Arial"/>
          <w:b/>
          <w:bCs/>
          <w:sz w:val="22"/>
        </w:rPr>
        <w:fldChar w:fldCharType="end"/>
      </w:r>
      <w:r w:rsidRPr="00332C9D">
        <w:rPr>
          <w:rFonts w:ascii="Arial" w:hAnsi="Arial" w:cs="Arial"/>
          <w:sz w:val="22"/>
          <w:szCs w:val="22"/>
        </w:rPr>
        <w:t>-designated national laboratory.</w:t>
      </w:r>
    </w:p>
    <w:p w14:paraId="19D4BB92" w14:textId="77777777" w:rsidR="00CF1009" w:rsidRPr="00332C9D" w:rsidRDefault="00CF1009" w:rsidP="00CF1009">
      <w:pPr>
        <w:ind w:left="360" w:hanging="360"/>
        <w:rPr>
          <w:rFonts w:ascii="Arial" w:eastAsiaTheme="majorEastAsia" w:hAnsi="Arial" w:cs="Arial"/>
          <w:b/>
          <w:bCs/>
          <w:sz w:val="22"/>
          <w:szCs w:val="22"/>
        </w:rPr>
      </w:pPr>
      <w:r w:rsidRPr="00332C9D">
        <w:rPr>
          <w:rFonts w:ascii="Arial" w:eastAsiaTheme="majorEastAsia" w:hAnsi="Arial" w:cs="Arial"/>
          <w:b/>
          <w:bCs/>
          <w:sz w:val="22"/>
          <w:szCs w:val="22"/>
        </w:rPr>
        <w:t>E.  </w:t>
      </w:r>
      <w:r w:rsidRPr="00332C9D">
        <w:rPr>
          <w:rFonts w:ascii="Arial" w:hAnsi="Arial" w:cs="Arial"/>
          <w:b/>
          <w:color w:val="000000"/>
          <w:sz w:val="22"/>
          <w:szCs w:val="22"/>
        </w:rPr>
        <w:t>BRIEFINGS AND TECHNICAL PRESENTATIONS</w:t>
      </w:r>
      <w:r w:rsidRPr="00332C9D">
        <w:rPr>
          <w:rFonts w:ascii="Arial" w:eastAsiaTheme="majorEastAsia" w:hAnsi="Arial" w:cs="Arial"/>
          <w:b/>
          <w:bCs/>
          <w:sz w:val="22"/>
          <w:szCs w:val="22"/>
        </w:rPr>
        <w:t> </w:t>
      </w:r>
    </w:p>
    <w:p w14:paraId="112C88EA" w14:textId="77777777" w:rsidR="00CF1009" w:rsidRPr="00332C9D" w:rsidRDefault="00CF1009" w:rsidP="00D800F0">
      <w:pPr>
        <w:pStyle w:val="ListParagraph"/>
        <w:numPr>
          <w:ilvl w:val="0"/>
          <w:numId w:val="58"/>
        </w:numPr>
        <w:tabs>
          <w:tab w:val="num" w:pos="630"/>
        </w:tabs>
        <w:spacing w:before="120" w:after="120"/>
        <w:contextualSpacing w:val="0"/>
        <w:rPr>
          <w:rFonts w:ascii="Arial" w:hAnsi="Arial" w:cs="Arial"/>
          <w:sz w:val="22"/>
        </w:rPr>
      </w:pPr>
      <w:r w:rsidRPr="00332C9D">
        <w:rPr>
          <w:rFonts w:ascii="Arial" w:hAnsi="Arial" w:cs="Arial"/>
          <w:sz w:val="22"/>
        </w:rPr>
        <w:lastRenderedPageBreak/>
        <w:t xml:space="preserve">A technical presentation at the </w:t>
      </w:r>
      <w:r w:rsidRPr="00FA1522">
        <w:rPr>
          <w:rFonts w:ascii="Arial" w:hAnsi="Arial" w:cs="Arial"/>
          <w:sz w:val="22"/>
          <w:highlight w:val="yellow"/>
        </w:rPr>
        <w:t>Vehicle Technologies Annual Merit Review Meeting held in Washington, DC</w:t>
      </w:r>
      <w:r w:rsidRPr="00332C9D">
        <w:rPr>
          <w:rFonts w:ascii="Arial" w:hAnsi="Arial" w:cs="Arial"/>
          <w:sz w:val="22"/>
        </w:rPr>
        <w:t>.</w:t>
      </w:r>
    </w:p>
    <w:p w14:paraId="748D2750" w14:textId="77777777" w:rsidR="00CF1009" w:rsidRPr="00332C9D" w:rsidRDefault="00CF1009" w:rsidP="00D800F0">
      <w:pPr>
        <w:pStyle w:val="ListParagraph"/>
        <w:numPr>
          <w:ilvl w:val="0"/>
          <w:numId w:val="58"/>
        </w:numPr>
        <w:tabs>
          <w:tab w:val="num" w:pos="630"/>
          <w:tab w:val="left" w:pos="6480"/>
          <w:tab w:val="left" w:pos="9360"/>
        </w:tabs>
        <w:spacing w:before="120" w:after="120"/>
        <w:contextualSpacing w:val="0"/>
        <w:rPr>
          <w:rFonts w:ascii="Arial" w:hAnsi="Arial" w:cs="Arial"/>
          <w:sz w:val="22"/>
        </w:rPr>
      </w:pPr>
      <w:r w:rsidRPr="00332C9D">
        <w:rPr>
          <w:rFonts w:ascii="Arial" w:hAnsi="Arial" w:cs="Arial"/>
          <w:sz w:val="22"/>
        </w:rPr>
        <w:t xml:space="preserve">Detailed project status update briefings at </w:t>
      </w:r>
      <w:r w:rsidRPr="00FA1522">
        <w:rPr>
          <w:rFonts w:ascii="Arial" w:hAnsi="Arial" w:cs="Arial"/>
          <w:sz w:val="22"/>
          <w:highlight w:val="yellow"/>
        </w:rPr>
        <w:t>Washington, DC</w:t>
      </w:r>
      <w:r w:rsidRPr="00332C9D">
        <w:rPr>
          <w:rFonts w:ascii="Arial" w:hAnsi="Arial" w:cs="Arial"/>
          <w:sz w:val="22"/>
        </w:rPr>
        <w:t xml:space="preserve"> or via communication/ conferencing media approximately twice per year.  Briefings will explain the plans, progress, and results of the technical effort.  </w:t>
      </w:r>
    </w:p>
    <w:p w14:paraId="662A0BA4" w14:textId="77777777" w:rsidR="00CF1009" w:rsidRPr="00332C9D" w:rsidRDefault="00CF1009" w:rsidP="00D800F0">
      <w:pPr>
        <w:pStyle w:val="ListParagraph"/>
        <w:numPr>
          <w:ilvl w:val="0"/>
          <w:numId w:val="58"/>
        </w:numPr>
        <w:tabs>
          <w:tab w:val="num" w:pos="630"/>
        </w:tabs>
        <w:spacing w:before="120" w:after="120"/>
        <w:contextualSpacing w:val="0"/>
        <w:rPr>
          <w:rFonts w:ascii="Arial" w:hAnsi="Arial" w:cs="Arial"/>
          <w:sz w:val="22"/>
        </w:rPr>
      </w:pPr>
      <w:r w:rsidRPr="00332C9D">
        <w:rPr>
          <w:rFonts w:ascii="Arial" w:hAnsi="Arial" w:cs="Arial"/>
          <w:sz w:val="22"/>
        </w:rPr>
        <w:t>Technical paper(s) and presentations, as appropriate, at technical society meetings, or at technical exchange meetings.</w:t>
      </w:r>
    </w:p>
    <w:p w14:paraId="760D7BD9" w14:textId="77777777" w:rsidR="00CF1009" w:rsidRPr="00332C9D" w:rsidRDefault="00CF1009" w:rsidP="00CF1009">
      <w:pPr>
        <w:pBdr>
          <w:top w:val="nil"/>
          <w:left w:val="nil"/>
          <w:bottom w:val="nil"/>
          <w:right w:val="nil"/>
          <w:between w:val="nil"/>
        </w:pBdr>
        <w:spacing w:before="120" w:after="120"/>
        <w:rPr>
          <w:rFonts w:ascii="Arial" w:hAnsi="Arial" w:cs="Arial"/>
          <w:sz w:val="22"/>
          <w:szCs w:val="22"/>
        </w:rPr>
      </w:pPr>
    </w:p>
    <w:p w14:paraId="0B8F71B6" w14:textId="77777777" w:rsidR="00CF1009" w:rsidRPr="00332C9D" w:rsidRDefault="00CF1009" w:rsidP="00740B51">
      <w:pPr>
        <w:widowControl w:val="0"/>
        <w:spacing w:after="120"/>
        <w:jc w:val="center"/>
        <w:rPr>
          <w:rFonts w:ascii="Arial" w:hAnsi="Arial" w:cs="Arial"/>
          <w:b/>
          <w:sz w:val="22"/>
          <w:szCs w:val="22"/>
          <w:u w:val="single"/>
        </w:rPr>
      </w:pPr>
    </w:p>
    <w:p w14:paraId="345D4AC9" w14:textId="77777777" w:rsidR="00CF1009" w:rsidRPr="00332C9D" w:rsidRDefault="00CF1009" w:rsidP="00740B51">
      <w:pPr>
        <w:widowControl w:val="0"/>
        <w:spacing w:after="120"/>
        <w:jc w:val="center"/>
        <w:rPr>
          <w:rFonts w:ascii="Arial" w:hAnsi="Arial" w:cs="Arial"/>
          <w:b/>
          <w:sz w:val="22"/>
          <w:szCs w:val="22"/>
          <w:u w:val="single"/>
        </w:rPr>
      </w:pPr>
    </w:p>
    <w:p w14:paraId="0FB228AF" w14:textId="77777777" w:rsidR="00CF1009" w:rsidRPr="00332C9D" w:rsidRDefault="00CF1009" w:rsidP="00740B51">
      <w:pPr>
        <w:widowControl w:val="0"/>
        <w:spacing w:after="120"/>
        <w:jc w:val="center"/>
        <w:rPr>
          <w:rFonts w:ascii="Arial" w:hAnsi="Arial" w:cs="Arial"/>
          <w:b/>
          <w:sz w:val="24"/>
          <w:szCs w:val="28"/>
          <w:u w:val="single"/>
        </w:rPr>
      </w:pPr>
    </w:p>
    <w:p w14:paraId="733D14B5" w14:textId="77777777" w:rsidR="00CF1009" w:rsidRPr="00332C9D" w:rsidRDefault="00CF1009" w:rsidP="00740B51">
      <w:pPr>
        <w:widowControl w:val="0"/>
        <w:spacing w:after="120"/>
        <w:jc w:val="center"/>
        <w:rPr>
          <w:rFonts w:ascii="Arial" w:hAnsi="Arial" w:cs="Arial"/>
          <w:b/>
          <w:sz w:val="24"/>
          <w:szCs w:val="28"/>
          <w:u w:val="single"/>
        </w:rPr>
      </w:pPr>
    </w:p>
    <w:p w14:paraId="6CD81729" w14:textId="77777777" w:rsidR="00CF1009" w:rsidRPr="00332C9D" w:rsidRDefault="00CF1009" w:rsidP="00740B51">
      <w:pPr>
        <w:widowControl w:val="0"/>
        <w:spacing w:after="120"/>
        <w:jc w:val="center"/>
        <w:rPr>
          <w:rFonts w:ascii="Arial" w:hAnsi="Arial" w:cs="Arial"/>
          <w:b/>
          <w:sz w:val="24"/>
          <w:szCs w:val="28"/>
          <w:u w:val="single"/>
        </w:rPr>
      </w:pPr>
    </w:p>
    <w:p w14:paraId="6B4B68E6" w14:textId="77777777" w:rsidR="00CF1009" w:rsidRPr="00332C9D" w:rsidRDefault="00CF1009" w:rsidP="00740B51">
      <w:pPr>
        <w:widowControl w:val="0"/>
        <w:spacing w:after="120"/>
        <w:jc w:val="center"/>
        <w:rPr>
          <w:rFonts w:ascii="Arial" w:hAnsi="Arial" w:cs="Arial"/>
          <w:b/>
          <w:sz w:val="24"/>
          <w:szCs w:val="28"/>
          <w:u w:val="single"/>
        </w:rPr>
      </w:pPr>
    </w:p>
    <w:p w14:paraId="0848703A" w14:textId="77777777" w:rsidR="00CF1009" w:rsidRPr="00332C9D" w:rsidRDefault="00CF1009" w:rsidP="00740B51">
      <w:pPr>
        <w:widowControl w:val="0"/>
        <w:spacing w:after="120"/>
        <w:jc w:val="center"/>
        <w:rPr>
          <w:rFonts w:ascii="Arial" w:hAnsi="Arial" w:cs="Arial"/>
          <w:b/>
          <w:sz w:val="24"/>
          <w:szCs w:val="28"/>
          <w:u w:val="single"/>
        </w:rPr>
      </w:pPr>
    </w:p>
    <w:p w14:paraId="28F3402E" w14:textId="77777777" w:rsidR="00CF1009" w:rsidRPr="00332C9D" w:rsidRDefault="00CF1009" w:rsidP="00740B51">
      <w:pPr>
        <w:widowControl w:val="0"/>
        <w:spacing w:after="120"/>
        <w:jc w:val="center"/>
        <w:rPr>
          <w:rFonts w:ascii="Arial" w:hAnsi="Arial" w:cs="Arial"/>
          <w:b/>
          <w:sz w:val="24"/>
          <w:szCs w:val="28"/>
          <w:u w:val="single"/>
        </w:rPr>
      </w:pPr>
    </w:p>
    <w:p w14:paraId="5CAB19CC" w14:textId="77777777" w:rsidR="00CF1009" w:rsidRPr="00332C9D" w:rsidRDefault="00CF1009" w:rsidP="00740B51">
      <w:pPr>
        <w:widowControl w:val="0"/>
        <w:spacing w:after="120"/>
        <w:jc w:val="center"/>
        <w:rPr>
          <w:rFonts w:ascii="Arial" w:hAnsi="Arial" w:cs="Arial"/>
          <w:b/>
          <w:sz w:val="24"/>
          <w:szCs w:val="28"/>
          <w:u w:val="single"/>
        </w:rPr>
      </w:pPr>
    </w:p>
    <w:p w14:paraId="2AE62AF0" w14:textId="77164E10" w:rsidR="00CF1009" w:rsidRPr="00332C9D" w:rsidRDefault="00CF1009" w:rsidP="00740B51">
      <w:pPr>
        <w:widowControl w:val="0"/>
        <w:spacing w:after="120"/>
        <w:jc w:val="center"/>
        <w:rPr>
          <w:rFonts w:ascii="Arial" w:hAnsi="Arial" w:cs="Arial"/>
          <w:b/>
          <w:sz w:val="24"/>
          <w:szCs w:val="28"/>
          <w:u w:val="single"/>
        </w:rPr>
      </w:pPr>
    </w:p>
    <w:p w14:paraId="2DBDBBF1" w14:textId="62DFD767" w:rsidR="00CF1009" w:rsidRPr="00332C9D" w:rsidRDefault="00CF1009" w:rsidP="00740B51">
      <w:pPr>
        <w:widowControl w:val="0"/>
        <w:spacing w:after="120"/>
        <w:jc w:val="center"/>
        <w:rPr>
          <w:rFonts w:ascii="Arial" w:hAnsi="Arial" w:cs="Arial"/>
          <w:b/>
          <w:sz w:val="24"/>
          <w:szCs w:val="28"/>
          <w:u w:val="single"/>
        </w:rPr>
      </w:pPr>
    </w:p>
    <w:p w14:paraId="405775DE" w14:textId="76518B41" w:rsidR="00CF1009" w:rsidRPr="00332C9D" w:rsidRDefault="00CF1009" w:rsidP="00740B51">
      <w:pPr>
        <w:widowControl w:val="0"/>
        <w:spacing w:after="120"/>
        <w:jc w:val="center"/>
        <w:rPr>
          <w:rFonts w:ascii="Arial" w:hAnsi="Arial" w:cs="Arial"/>
          <w:b/>
          <w:sz w:val="24"/>
          <w:szCs w:val="28"/>
          <w:u w:val="single"/>
        </w:rPr>
      </w:pPr>
    </w:p>
    <w:p w14:paraId="31583300" w14:textId="1FA9608B" w:rsidR="00CF1009" w:rsidRPr="00332C9D" w:rsidRDefault="00CF1009" w:rsidP="00740B51">
      <w:pPr>
        <w:widowControl w:val="0"/>
        <w:spacing w:after="120"/>
        <w:jc w:val="center"/>
        <w:rPr>
          <w:rFonts w:ascii="Arial" w:hAnsi="Arial" w:cs="Arial"/>
          <w:b/>
          <w:sz w:val="24"/>
          <w:szCs w:val="28"/>
          <w:u w:val="single"/>
        </w:rPr>
      </w:pPr>
    </w:p>
    <w:p w14:paraId="3FE96A4C" w14:textId="789FA91E" w:rsidR="00CF1009" w:rsidRPr="00332C9D" w:rsidRDefault="00CF1009" w:rsidP="00740B51">
      <w:pPr>
        <w:widowControl w:val="0"/>
        <w:spacing w:after="120"/>
        <w:jc w:val="center"/>
        <w:rPr>
          <w:rFonts w:ascii="Arial" w:hAnsi="Arial" w:cs="Arial"/>
          <w:b/>
          <w:sz w:val="24"/>
          <w:szCs w:val="28"/>
          <w:u w:val="single"/>
        </w:rPr>
      </w:pPr>
    </w:p>
    <w:p w14:paraId="2027D6FE" w14:textId="336F81C0" w:rsidR="00CF1009" w:rsidRPr="00332C9D" w:rsidRDefault="00CF1009" w:rsidP="00740B51">
      <w:pPr>
        <w:widowControl w:val="0"/>
        <w:spacing w:after="120"/>
        <w:jc w:val="center"/>
        <w:rPr>
          <w:rFonts w:ascii="Arial" w:hAnsi="Arial" w:cs="Arial"/>
          <w:b/>
          <w:sz w:val="24"/>
          <w:szCs w:val="28"/>
          <w:u w:val="single"/>
        </w:rPr>
      </w:pPr>
    </w:p>
    <w:p w14:paraId="57D1746C" w14:textId="196C2CA0" w:rsidR="00CF1009" w:rsidRPr="00332C9D" w:rsidRDefault="00CF1009" w:rsidP="00740B51">
      <w:pPr>
        <w:widowControl w:val="0"/>
        <w:spacing w:after="120"/>
        <w:jc w:val="center"/>
        <w:rPr>
          <w:rFonts w:ascii="Arial" w:hAnsi="Arial" w:cs="Arial"/>
          <w:b/>
          <w:sz w:val="24"/>
          <w:szCs w:val="28"/>
          <w:u w:val="single"/>
        </w:rPr>
      </w:pPr>
    </w:p>
    <w:p w14:paraId="65F8C459" w14:textId="13917C73" w:rsidR="00CF1009" w:rsidRPr="00332C9D" w:rsidRDefault="00CF1009" w:rsidP="00740B51">
      <w:pPr>
        <w:widowControl w:val="0"/>
        <w:spacing w:after="120"/>
        <w:jc w:val="center"/>
        <w:rPr>
          <w:rFonts w:ascii="Arial" w:hAnsi="Arial" w:cs="Arial"/>
          <w:b/>
          <w:sz w:val="24"/>
          <w:szCs w:val="28"/>
          <w:u w:val="single"/>
        </w:rPr>
      </w:pPr>
    </w:p>
    <w:p w14:paraId="4F6013C1" w14:textId="33E2B3FF" w:rsidR="00CF1009" w:rsidRPr="00332C9D" w:rsidRDefault="00CF1009" w:rsidP="00740B51">
      <w:pPr>
        <w:widowControl w:val="0"/>
        <w:spacing w:after="120"/>
        <w:jc w:val="center"/>
        <w:rPr>
          <w:rFonts w:ascii="Arial" w:hAnsi="Arial" w:cs="Arial"/>
          <w:b/>
          <w:sz w:val="24"/>
          <w:szCs w:val="28"/>
          <w:u w:val="single"/>
        </w:rPr>
      </w:pPr>
    </w:p>
    <w:p w14:paraId="1B201229" w14:textId="38655E2D" w:rsidR="00CF1009" w:rsidRPr="00332C9D" w:rsidRDefault="00CF1009" w:rsidP="00740B51">
      <w:pPr>
        <w:widowControl w:val="0"/>
        <w:spacing w:after="120"/>
        <w:jc w:val="center"/>
        <w:rPr>
          <w:rFonts w:ascii="Arial" w:hAnsi="Arial" w:cs="Arial"/>
          <w:b/>
          <w:sz w:val="24"/>
          <w:szCs w:val="28"/>
          <w:u w:val="single"/>
        </w:rPr>
      </w:pPr>
    </w:p>
    <w:p w14:paraId="23DAAF6E" w14:textId="1788C297" w:rsidR="00CF1009" w:rsidRPr="00332C9D" w:rsidRDefault="00CF1009" w:rsidP="00740B51">
      <w:pPr>
        <w:widowControl w:val="0"/>
        <w:spacing w:after="120"/>
        <w:jc w:val="center"/>
        <w:rPr>
          <w:rFonts w:ascii="Arial" w:hAnsi="Arial" w:cs="Arial"/>
          <w:b/>
          <w:sz w:val="24"/>
          <w:szCs w:val="28"/>
          <w:u w:val="single"/>
        </w:rPr>
      </w:pPr>
    </w:p>
    <w:p w14:paraId="749DD419" w14:textId="65DEBA97" w:rsidR="00CF1009" w:rsidRPr="00332C9D" w:rsidRDefault="00CF1009" w:rsidP="00740B51">
      <w:pPr>
        <w:widowControl w:val="0"/>
        <w:spacing w:after="120"/>
        <w:jc w:val="center"/>
        <w:rPr>
          <w:rFonts w:ascii="Arial" w:hAnsi="Arial" w:cs="Arial"/>
          <w:b/>
          <w:sz w:val="24"/>
          <w:szCs w:val="28"/>
          <w:u w:val="single"/>
        </w:rPr>
      </w:pPr>
    </w:p>
    <w:p w14:paraId="2CA92845" w14:textId="707AAABE" w:rsidR="00CF1009" w:rsidRPr="00332C9D" w:rsidRDefault="00CF1009" w:rsidP="00740B51">
      <w:pPr>
        <w:widowControl w:val="0"/>
        <w:spacing w:after="120"/>
        <w:jc w:val="center"/>
        <w:rPr>
          <w:rFonts w:ascii="Arial" w:hAnsi="Arial" w:cs="Arial"/>
          <w:b/>
          <w:sz w:val="24"/>
          <w:szCs w:val="28"/>
          <w:u w:val="single"/>
        </w:rPr>
      </w:pPr>
    </w:p>
    <w:p w14:paraId="2CF52666" w14:textId="77777777" w:rsidR="00CF1009" w:rsidRPr="00332C9D" w:rsidRDefault="00CF1009" w:rsidP="00740B51">
      <w:pPr>
        <w:widowControl w:val="0"/>
        <w:spacing w:after="120"/>
        <w:jc w:val="center"/>
        <w:rPr>
          <w:rFonts w:ascii="Arial" w:hAnsi="Arial" w:cs="Arial"/>
          <w:b/>
          <w:sz w:val="24"/>
          <w:szCs w:val="28"/>
          <w:u w:val="single"/>
        </w:rPr>
      </w:pPr>
    </w:p>
    <w:p w14:paraId="1275257D" w14:textId="77777777" w:rsidR="00F76A18" w:rsidRDefault="00F76A18">
      <w:pPr>
        <w:rPr>
          <w:rFonts w:ascii="Arial" w:hAnsi="Arial" w:cs="Arial"/>
          <w:b/>
          <w:sz w:val="24"/>
          <w:szCs w:val="28"/>
          <w:u w:val="single"/>
        </w:rPr>
      </w:pPr>
      <w:r>
        <w:rPr>
          <w:rFonts w:ascii="Arial" w:hAnsi="Arial" w:cs="Arial"/>
          <w:b/>
          <w:sz w:val="24"/>
          <w:szCs w:val="28"/>
          <w:u w:val="single"/>
        </w:rPr>
        <w:br w:type="page"/>
      </w:r>
    </w:p>
    <w:p w14:paraId="001C2E9F" w14:textId="61303BDB" w:rsidR="00607577" w:rsidRPr="00332C9D" w:rsidRDefault="00D30EB6" w:rsidP="00740B51">
      <w:pPr>
        <w:widowControl w:val="0"/>
        <w:spacing w:after="120"/>
        <w:jc w:val="center"/>
        <w:rPr>
          <w:rFonts w:ascii="Arial" w:hAnsi="Arial" w:cs="Arial"/>
          <w:sz w:val="22"/>
          <w:szCs w:val="22"/>
        </w:rPr>
      </w:pPr>
      <w:r w:rsidRPr="00332C9D">
        <w:rPr>
          <w:rFonts w:ascii="Arial" w:hAnsi="Arial" w:cs="Arial"/>
          <w:b/>
          <w:sz w:val="24"/>
          <w:szCs w:val="28"/>
          <w:u w:val="single"/>
        </w:rPr>
        <w:lastRenderedPageBreak/>
        <w:t>Exhibit</w:t>
      </w:r>
      <w:r w:rsidRPr="00332C9D">
        <w:rPr>
          <w:rFonts w:ascii="Arial" w:hAnsi="Arial" w:cs="Arial"/>
          <w:b/>
          <w:sz w:val="28"/>
          <w:szCs w:val="28"/>
          <w:u w:val="single"/>
        </w:rPr>
        <w:t xml:space="preserve"> </w:t>
      </w:r>
      <w:r w:rsidRPr="00332C9D">
        <w:rPr>
          <w:rFonts w:ascii="Arial" w:hAnsi="Arial" w:cs="Arial"/>
          <w:b/>
          <w:sz w:val="24"/>
          <w:szCs w:val="28"/>
          <w:u w:val="single"/>
        </w:rPr>
        <w:t>B</w:t>
      </w:r>
      <w:r w:rsidR="00740B51" w:rsidRPr="00332C9D">
        <w:rPr>
          <w:rFonts w:ascii="Arial" w:hAnsi="Arial" w:cs="Arial"/>
          <w:b/>
          <w:sz w:val="24"/>
          <w:szCs w:val="28"/>
          <w:u w:val="single"/>
        </w:rPr>
        <w:t>:</w:t>
      </w:r>
      <w:r w:rsidR="00740B51" w:rsidRPr="00332C9D">
        <w:rPr>
          <w:rFonts w:ascii="Arial" w:hAnsi="Arial" w:cs="Arial"/>
          <w:sz w:val="22"/>
          <w:szCs w:val="22"/>
          <w:u w:val="single"/>
        </w:rPr>
        <w:t xml:space="preserve"> </w:t>
      </w:r>
      <w:r w:rsidR="00607577" w:rsidRPr="00332C9D">
        <w:rPr>
          <w:rFonts w:ascii="Arial" w:hAnsi="Arial" w:cs="Arial"/>
          <w:b/>
          <w:sz w:val="24"/>
          <w:szCs w:val="28"/>
          <w:u w:val="single"/>
        </w:rPr>
        <w:t>Services</w:t>
      </w:r>
      <w:r w:rsidR="00385B9B" w:rsidRPr="00332C9D">
        <w:rPr>
          <w:rFonts w:ascii="Arial" w:hAnsi="Arial" w:cs="Arial"/>
          <w:b/>
          <w:sz w:val="24"/>
          <w:szCs w:val="28"/>
          <w:u w:val="single"/>
        </w:rPr>
        <w:t xml:space="preserve">, </w:t>
      </w:r>
      <w:r w:rsidR="00607577" w:rsidRPr="00332C9D">
        <w:rPr>
          <w:rFonts w:ascii="Arial" w:hAnsi="Arial" w:cs="Arial"/>
          <w:b/>
          <w:sz w:val="24"/>
          <w:szCs w:val="28"/>
          <w:u w:val="single"/>
        </w:rPr>
        <w:t>Cost Share, Responsibilities</w:t>
      </w:r>
    </w:p>
    <w:p w14:paraId="543529D5" w14:textId="2619322E" w:rsidR="00607577" w:rsidRPr="00332C9D" w:rsidRDefault="00607577" w:rsidP="00607577">
      <w:pPr>
        <w:widowControl w:val="0"/>
        <w:spacing w:after="120"/>
        <w:rPr>
          <w:rFonts w:ascii="Arial" w:hAnsi="Arial" w:cs="Arial"/>
          <w:b/>
          <w:sz w:val="22"/>
          <w:szCs w:val="22"/>
        </w:rPr>
      </w:pPr>
      <w:r w:rsidRPr="00332C9D">
        <w:rPr>
          <w:rFonts w:ascii="Arial" w:hAnsi="Arial" w:cs="Arial"/>
          <w:b/>
          <w:sz w:val="22"/>
          <w:szCs w:val="22"/>
          <w:u w:val="single"/>
        </w:rPr>
        <w:t xml:space="preserve">Subcontractor will provide the following Services to </w:t>
      </w:r>
      <w:r w:rsidR="00FA1522" w:rsidRPr="00FA1522">
        <w:rPr>
          <w:rFonts w:ascii="Arial" w:hAnsi="Arial" w:cs="Arial"/>
          <w:b/>
          <w:bCs/>
          <w:sz w:val="22"/>
          <w:u w:val="single"/>
        </w:rPr>
        <w:fldChar w:fldCharType="begin">
          <w:ffData>
            <w:name w:val=""/>
            <w:enabled/>
            <w:calcOnExit w:val="0"/>
            <w:textInput/>
          </w:ffData>
        </w:fldChar>
      </w:r>
      <w:r w:rsidR="00FA1522" w:rsidRPr="00FA1522">
        <w:rPr>
          <w:rFonts w:ascii="Arial" w:hAnsi="Arial" w:cs="Arial"/>
          <w:b/>
          <w:bCs/>
          <w:sz w:val="22"/>
          <w:u w:val="single"/>
        </w:rPr>
        <w:instrText xml:space="preserve"> FORMTEXT </w:instrText>
      </w:r>
      <w:r w:rsidR="00FA1522" w:rsidRPr="00FA1522">
        <w:rPr>
          <w:rFonts w:ascii="Arial" w:hAnsi="Arial" w:cs="Arial"/>
          <w:b/>
          <w:bCs/>
          <w:sz w:val="22"/>
          <w:u w:val="single"/>
        </w:rPr>
      </w:r>
      <w:r w:rsidR="00FA1522" w:rsidRPr="00FA1522">
        <w:rPr>
          <w:rFonts w:ascii="Arial" w:hAnsi="Arial" w:cs="Arial"/>
          <w:b/>
          <w:bCs/>
          <w:sz w:val="22"/>
          <w:u w:val="single"/>
        </w:rPr>
        <w:fldChar w:fldCharType="separate"/>
      </w:r>
      <w:r w:rsidR="00FA1522" w:rsidRPr="00FA1522">
        <w:rPr>
          <w:rFonts w:ascii="Arial" w:hAnsi="Arial" w:cs="Arial"/>
          <w:b/>
          <w:bCs/>
          <w:noProof/>
          <w:sz w:val="22"/>
          <w:u w:val="single"/>
        </w:rPr>
        <w:t xml:space="preserve"> Prime</w:t>
      </w:r>
      <w:r w:rsidR="00FA1522" w:rsidRPr="00FA1522">
        <w:rPr>
          <w:rFonts w:ascii="Arial" w:hAnsi="Arial" w:cs="Arial"/>
          <w:b/>
          <w:bCs/>
          <w:noProof/>
          <w:sz w:val="22"/>
          <w:u w:val="single"/>
        </w:rPr>
        <w:t> </w:t>
      </w:r>
      <w:r w:rsidR="00FA1522" w:rsidRPr="00FA1522">
        <w:rPr>
          <w:rFonts w:ascii="Arial" w:hAnsi="Arial" w:cs="Arial"/>
          <w:b/>
          <w:bCs/>
          <w:sz w:val="22"/>
          <w:u w:val="single"/>
        </w:rPr>
        <w:fldChar w:fldCharType="end"/>
      </w:r>
      <w:r w:rsidRPr="00332C9D">
        <w:rPr>
          <w:rFonts w:ascii="Arial" w:hAnsi="Arial" w:cs="Arial"/>
          <w:b/>
          <w:sz w:val="22"/>
          <w:szCs w:val="22"/>
          <w:u w:val="single"/>
        </w:rPr>
        <w:t>under this Agreement</w:t>
      </w:r>
      <w:r w:rsidRPr="00332C9D">
        <w:rPr>
          <w:rFonts w:ascii="Arial" w:hAnsi="Arial" w:cs="Arial"/>
          <w:b/>
          <w:sz w:val="22"/>
          <w:szCs w:val="22"/>
        </w:rPr>
        <w:t xml:space="preserve">: </w:t>
      </w:r>
    </w:p>
    <w:p w14:paraId="1692A055" w14:textId="27A095B8" w:rsidR="00C24ED6" w:rsidRPr="00332C9D" w:rsidRDefault="00607577" w:rsidP="00385B9B">
      <w:pPr>
        <w:spacing w:after="120"/>
        <w:rPr>
          <w:rFonts w:ascii="Arial" w:hAnsi="Arial" w:cs="Arial"/>
          <w:bCs/>
          <w:color w:val="000000"/>
          <w:sz w:val="22"/>
          <w:szCs w:val="22"/>
        </w:rPr>
      </w:pPr>
      <w:r w:rsidRPr="00332C9D">
        <w:rPr>
          <w:rFonts w:ascii="Arial" w:hAnsi="Arial" w:cs="Arial"/>
          <w:bCs/>
          <w:color w:val="000000"/>
          <w:sz w:val="22"/>
          <w:szCs w:val="22"/>
        </w:rPr>
        <w:t xml:space="preserve">Subcontractor will support the overall project team in the planning and implementation of </w:t>
      </w:r>
      <w:r w:rsidR="00662583" w:rsidRPr="00332C9D">
        <w:rPr>
          <w:rFonts w:ascii="Arial" w:hAnsi="Arial" w:cs="Arial"/>
          <w:bCs/>
          <w:color w:val="000000"/>
          <w:sz w:val="22"/>
          <w:szCs w:val="22"/>
        </w:rPr>
        <w:t xml:space="preserve">the following </w:t>
      </w:r>
      <w:r w:rsidRPr="00332C9D">
        <w:rPr>
          <w:rFonts w:ascii="Arial" w:hAnsi="Arial" w:cs="Arial"/>
          <w:bCs/>
          <w:color w:val="000000"/>
          <w:sz w:val="22"/>
          <w:szCs w:val="22"/>
        </w:rPr>
        <w:t xml:space="preserve">tasks.  Subcontractor will provide support and feedback as requested from </w:t>
      </w:r>
      <w:r w:rsidR="00FA1522" w:rsidRPr="001B1475">
        <w:rPr>
          <w:rFonts w:ascii="Arial" w:hAnsi="Arial" w:cs="Arial"/>
          <w:b/>
          <w:bCs/>
          <w:sz w:val="22"/>
        </w:rPr>
        <w:fldChar w:fldCharType="begin">
          <w:ffData>
            <w:name w:val=""/>
            <w:enabled/>
            <w:calcOnExit w:val="0"/>
            <w:textInput/>
          </w:ffData>
        </w:fldChar>
      </w:r>
      <w:r w:rsidR="00FA1522" w:rsidRPr="001B1475">
        <w:rPr>
          <w:rFonts w:ascii="Arial" w:hAnsi="Arial" w:cs="Arial"/>
          <w:b/>
          <w:bCs/>
          <w:sz w:val="22"/>
        </w:rPr>
        <w:instrText xml:space="preserve"> FORMTEXT </w:instrText>
      </w:r>
      <w:r w:rsidR="00FA1522" w:rsidRPr="001B1475">
        <w:rPr>
          <w:rFonts w:ascii="Arial" w:hAnsi="Arial" w:cs="Arial"/>
          <w:b/>
          <w:bCs/>
          <w:sz w:val="22"/>
        </w:rPr>
      </w:r>
      <w:r w:rsidR="00FA1522" w:rsidRPr="001B1475">
        <w:rPr>
          <w:rFonts w:ascii="Arial" w:hAnsi="Arial" w:cs="Arial"/>
          <w:b/>
          <w:bCs/>
          <w:sz w:val="22"/>
        </w:rPr>
        <w:fldChar w:fldCharType="separate"/>
      </w:r>
      <w:r w:rsidR="00FA1522" w:rsidRPr="001B1475">
        <w:rPr>
          <w:rFonts w:ascii="Arial" w:hAnsi="Arial" w:cs="Arial"/>
          <w:b/>
          <w:bCs/>
          <w:noProof/>
          <w:sz w:val="22"/>
        </w:rPr>
        <w:t xml:space="preserve"> </w:t>
      </w:r>
      <w:r w:rsidR="00FA1522">
        <w:rPr>
          <w:rFonts w:ascii="Arial" w:hAnsi="Arial" w:cs="Arial"/>
          <w:b/>
          <w:bCs/>
          <w:noProof/>
          <w:sz w:val="22"/>
        </w:rPr>
        <w:t>Prime</w:t>
      </w:r>
      <w:r w:rsidR="00FA1522" w:rsidRPr="001B1475">
        <w:rPr>
          <w:rFonts w:ascii="Arial" w:hAnsi="Arial" w:cs="Arial"/>
          <w:b/>
          <w:bCs/>
          <w:noProof/>
          <w:sz w:val="22"/>
        </w:rPr>
        <w:t> </w:t>
      </w:r>
      <w:r w:rsidR="00FA1522" w:rsidRPr="001B1475">
        <w:rPr>
          <w:rFonts w:ascii="Arial" w:hAnsi="Arial" w:cs="Arial"/>
          <w:b/>
          <w:bCs/>
          <w:sz w:val="22"/>
        </w:rPr>
        <w:fldChar w:fldCharType="end"/>
      </w:r>
      <w:r w:rsidRPr="00332C9D">
        <w:rPr>
          <w:rFonts w:ascii="Arial" w:hAnsi="Arial" w:cs="Arial"/>
          <w:bCs/>
          <w:color w:val="000000"/>
          <w:sz w:val="22"/>
          <w:szCs w:val="22"/>
        </w:rPr>
        <w:t>.  As a key partner in the success of the project covered in this Agreement, Subcontractor will be a valuable and needed asset to the execution of tasks and milestones outlined in the Client Contract (</w:t>
      </w:r>
      <w:r w:rsidRPr="00332C9D">
        <w:rPr>
          <w:rFonts w:ascii="Arial" w:hAnsi="Arial" w:cs="Arial"/>
          <w:bCs/>
          <w:color w:val="000000"/>
          <w:sz w:val="22"/>
          <w:szCs w:val="22"/>
          <w:u w:val="single"/>
        </w:rPr>
        <w:t>Exhibit A</w:t>
      </w:r>
      <w:r w:rsidRPr="00332C9D">
        <w:rPr>
          <w:rFonts w:ascii="Arial" w:hAnsi="Arial" w:cs="Arial"/>
          <w:bCs/>
          <w:color w:val="000000"/>
          <w:sz w:val="22"/>
          <w:szCs w:val="22"/>
        </w:rPr>
        <w:t>)</w:t>
      </w:r>
      <w:r w:rsidR="00B84487" w:rsidRPr="00332C9D">
        <w:rPr>
          <w:rFonts w:ascii="Arial" w:hAnsi="Arial" w:cs="Arial"/>
          <w:bCs/>
          <w:color w:val="000000"/>
          <w:sz w:val="22"/>
          <w:szCs w:val="22"/>
        </w:rPr>
        <w:t xml:space="preserve"> within the scope of the tasks outlined in Exhibit B</w:t>
      </w:r>
      <w:r w:rsidRPr="00332C9D">
        <w:rPr>
          <w:rFonts w:ascii="Arial" w:hAnsi="Arial" w:cs="Arial"/>
          <w:bCs/>
          <w:color w:val="000000"/>
          <w:sz w:val="22"/>
          <w:szCs w:val="22"/>
        </w:rPr>
        <w:t>.</w:t>
      </w:r>
      <w:r w:rsidR="00192C22" w:rsidRPr="00332C9D">
        <w:rPr>
          <w:rFonts w:ascii="Arial" w:hAnsi="Arial" w:cs="Arial"/>
          <w:bCs/>
          <w:color w:val="000000"/>
          <w:sz w:val="22"/>
          <w:szCs w:val="22"/>
        </w:rPr>
        <w:t xml:space="preserve">  For these services, Subcontractor will be reimbursed </w:t>
      </w:r>
      <w:r w:rsidR="00E215F2" w:rsidRPr="00332C9D">
        <w:rPr>
          <w:rFonts w:ascii="Arial" w:hAnsi="Arial" w:cs="Arial"/>
          <w:bCs/>
          <w:color w:val="000000"/>
          <w:sz w:val="22"/>
          <w:szCs w:val="22"/>
        </w:rPr>
        <w:t>up to $</w:t>
      </w:r>
      <w:r w:rsidR="00A974E1" w:rsidRPr="00332C9D">
        <w:rPr>
          <w:rFonts w:ascii="Arial" w:hAnsi="Arial" w:cs="Arial"/>
          <w:sz w:val="22"/>
        </w:rPr>
        <w:fldChar w:fldCharType="begin">
          <w:ffData>
            <w:name w:val="Text1"/>
            <w:enabled/>
            <w:calcOnExit w:val="0"/>
            <w:textInput/>
          </w:ffData>
        </w:fldChar>
      </w:r>
      <w:r w:rsidR="00A974E1" w:rsidRPr="00332C9D">
        <w:rPr>
          <w:rFonts w:ascii="Arial" w:hAnsi="Arial" w:cs="Arial"/>
          <w:sz w:val="22"/>
        </w:rPr>
        <w:instrText xml:space="preserve"> FORMTEXT </w:instrText>
      </w:r>
      <w:r w:rsidR="00A974E1" w:rsidRPr="00332C9D">
        <w:rPr>
          <w:rFonts w:ascii="Arial" w:hAnsi="Arial" w:cs="Arial"/>
          <w:sz w:val="22"/>
        </w:rPr>
      </w:r>
      <w:r w:rsidR="00A974E1" w:rsidRPr="00332C9D">
        <w:rPr>
          <w:rFonts w:ascii="Arial" w:hAnsi="Arial" w:cs="Arial"/>
          <w:sz w:val="22"/>
        </w:rPr>
        <w:fldChar w:fldCharType="separate"/>
      </w:r>
      <w:r w:rsidR="00A974E1" w:rsidRPr="00332C9D">
        <w:rPr>
          <w:rFonts w:ascii="Arial" w:hAnsi="Arial" w:cs="Arial"/>
          <w:noProof/>
          <w:sz w:val="22"/>
        </w:rPr>
        <w:t> </w:t>
      </w:r>
      <w:r w:rsidR="00A974E1" w:rsidRPr="00332C9D">
        <w:rPr>
          <w:rFonts w:ascii="Arial" w:hAnsi="Arial" w:cs="Arial"/>
          <w:noProof/>
          <w:sz w:val="22"/>
        </w:rPr>
        <w:t> </w:t>
      </w:r>
      <w:r w:rsidR="00A974E1" w:rsidRPr="00332C9D">
        <w:rPr>
          <w:rFonts w:ascii="Arial" w:hAnsi="Arial" w:cs="Arial"/>
          <w:noProof/>
          <w:sz w:val="22"/>
        </w:rPr>
        <w:t> </w:t>
      </w:r>
      <w:r w:rsidR="00A974E1" w:rsidRPr="00332C9D">
        <w:rPr>
          <w:rFonts w:ascii="Arial" w:hAnsi="Arial" w:cs="Arial"/>
          <w:noProof/>
          <w:sz w:val="22"/>
        </w:rPr>
        <w:t> </w:t>
      </w:r>
      <w:r w:rsidR="00A974E1" w:rsidRPr="00332C9D">
        <w:rPr>
          <w:rFonts w:ascii="Arial" w:hAnsi="Arial" w:cs="Arial"/>
          <w:noProof/>
          <w:sz w:val="22"/>
        </w:rPr>
        <w:t> </w:t>
      </w:r>
      <w:r w:rsidR="00A974E1" w:rsidRPr="00332C9D">
        <w:rPr>
          <w:rFonts w:ascii="Arial" w:hAnsi="Arial" w:cs="Arial"/>
          <w:sz w:val="22"/>
        </w:rPr>
        <w:fldChar w:fldCharType="end"/>
      </w:r>
      <w:r w:rsidR="00A974E1" w:rsidRPr="00332C9D">
        <w:rPr>
          <w:rFonts w:ascii="Arial" w:hAnsi="Arial" w:cs="Arial"/>
          <w:sz w:val="22"/>
        </w:rPr>
        <w:t xml:space="preserve"> </w:t>
      </w:r>
      <w:r w:rsidR="00E215F2" w:rsidRPr="00332C9D">
        <w:rPr>
          <w:rFonts w:ascii="Arial" w:hAnsi="Arial" w:cs="Arial"/>
          <w:bCs/>
          <w:color w:val="000000"/>
          <w:sz w:val="22"/>
          <w:szCs w:val="22"/>
        </w:rPr>
        <w:t>for these services, as outlined in Section 4.</w:t>
      </w:r>
    </w:p>
    <w:p w14:paraId="3F2FDD1F" w14:textId="2A42D238" w:rsidR="00711CD8" w:rsidRPr="00332C9D" w:rsidRDefault="00662583" w:rsidP="00385B9B">
      <w:pPr>
        <w:spacing w:after="120"/>
        <w:rPr>
          <w:rFonts w:ascii="Arial" w:hAnsi="Arial" w:cs="Arial"/>
          <w:b/>
          <w:bCs/>
          <w:color w:val="000000"/>
          <w:sz w:val="22"/>
          <w:szCs w:val="22"/>
        </w:rPr>
      </w:pPr>
      <w:r w:rsidRPr="00332C9D">
        <w:rPr>
          <w:rFonts w:ascii="Arial" w:hAnsi="Arial" w:cs="Arial"/>
          <w:b/>
          <w:bCs/>
          <w:color w:val="000000"/>
          <w:sz w:val="22"/>
          <w:szCs w:val="22"/>
        </w:rPr>
        <w:t>Budget Period 1:</w:t>
      </w:r>
    </w:p>
    <w:p w14:paraId="1448D873" w14:textId="60876DA8" w:rsidR="00662583" w:rsidRDefault="00662583" w:rsidP="00662583">
      <w:pPr>
        <w:spacing w:after="120"/>
        <w:rPr>
          <w:rFonts w:ascii="Arial" w:hAnsi="Arial" w:cs="Arial"/>
          <w:b/>
          <w:bCs/>
          <w:sz w:val="22"/>
        </w:rPr>
      </w:pPr>
      <w:r w:rsidRPr="00332C9D">
        <w:rPr>
          <w:rFonts w:ascii="Arial" w:hAnsi="Arial" w:cs="Arial"/>
          <w:bCs/>
          <w:color w:val="000000"/>
          <w:sz w:val="22"/>
          <w:szCs w:val="22"/>
          <w:highlight w:val="yellow"/>
        </w:rPr>
        <w:t>Task</w:t>
      </w:r>
      <w:r w:rsidR="00711CD8">
        <w:rPr>
          <w:rFonts w:ascii="Arial" w:hAnsi="Arial" w:cs="Arial"/>
          <w:bCs/>
          <w:color w:val="000000"/>
          <w:sz w:val="22"/>
          <w:szCs w:val="22"/>
          <w:highlight w:val="yellow"/>
        </w:rPr>
        <w:t xml:space="preserve"> </w:t>
      </w:r>
      <w:proofErr w:type="gramStart"/>
      <w:r w:rsidR="00711CD8">
        <w:rPr>
          <w:rFonts w:ascii="Arial" w:hAnsi="Arial" w:cs="Arial"/>
          <w:bCs/>
          <w:color w:val="000000"/>
          <w:sz w:val="22"/>
          <w:szCs w:val="22"/>
          <w:highlight w:val="yellow"/>
        </w:rPr>
        <w:t>1.#</w:t>
      </w:r>
      <w:proofErr w:type="gramEnd"/>
      <w:r w:rsidRPr="00332C9D">
        <w:rPr>
          <w:rFonts w:ascii="Arial" w:hAnsi="Arial" w:cs="Arial"/>
          <w:bCs/>
          <w:color w:val="000000"/>
          <w:sz w:val="22"/>
          <w:szCs w:val="22"/>
          <w:highlight w:val="yellow"/>
        </w:rPr>
        <w:t xml:space="preserve">: </w:t>
      </w:r>
      <w:r w:rsidR="00711CD8" w:rsidRPr="00711CD8">
        <w:rPr>
          <w:rFonts w:ascii="Arial" w:hAnsi="Arial" w:cs="Arial"/>
          <w:b/>
          <w:bCs/>
          <w:sz w:val="22"/>
        </w:rPr>
        <w:fldChar w:fldCharType="begin">
          <w:ffData>
            <w:name w:val="Text1"/>
            <w:enabled/>
            <w:calcOnExit w:val="0"/>
            <w:textInput/>
          </w:ffData>
        </w:fldChar>
      </w:r>
      <w:r w:rsidR="00711CD8" w:rsidRPr="00711CD8">
        <w:rPr>
          <w:rFonts w:ascii="Arial" w:hAnsi="Arial" w:cs="Arial"/>
          <w:b/>
          <w:bCs/>
          <w:sz w:val="22"/>
        </w:rPr>
        <w:instrText xml:space="preserve"> FORMTEXT </w:instrText>
      </w:r>
      <w:r w:rsidR="00711CD8" w:rsidRPr="00711CD8">
        <w:rPr>
          <w:rFonts w:ascii="Arial" w:hAnsi="Arial" w:cs="Arial"/>
          <w:b/>
          <w:bCs/>
          <w:sz w:val="22"/>
        </w:rPr>
      </w:r>
      <w:r w:rsidR="00711CD8" w:rsidRPr="00711CD8">
        <w:rPr>
          <w:rFonts w:ascii="Arial" w:hAnsi="Arial" w:cs="Arial"/>
          <w:b/>
          <w:bCs/>
          <w:sz w:val="22"/>
        </w:rPr>
        <w:fldChar w:fldCharType="separate"/>
      </w:r>
      <w:r w:rsidR="00711CD8" w:rsidRPr="00711CD8">
        <w:rPr>
          <w:rFonts w:ascii="Arial" w:hAnsi="Arial" w:cs="Arial"/>
          <w:b/>
          <w:bCs/>
          <w:noProof/>
          <w:sz w:val="22"/>
        </w:rPr>
        <w:t> </w:t>
      </w:r>
      <w:r w:rsidR="00711CD8" w:rsidRPr="00711CD8">
        <w:rPr>
          <w:rFonts w:ascii="Arial" w:hAnsi="Arial" w:cs="Arial"/>
          <w:b/>
          <w:bCs/>
          <w:noProof/>
          <w:sz w:val="22"/>
        </w:rPr>
        <w:t>Task Title</w:t>
      </w:r>
      <w:r w:rsidR="00711CD8" w:rsidRPr="00711CD8">
        <w:rPr>
          <w:rFonts w:ascii="Arial" w:hAnsi="Arial" w:cs="Arial"/>
          <w:b/>
          <w:bCs/>
          <w:noProof/>
          <w:sz w:val="22"/>
        </w:rPr>
        <w:t> </w:t>
      </w:r>
      <w:r w:rsidR="00711CD8" w:rsidRPr="00711CD8">
        <w:rPr>
          <w:rFonts w:ascii="Arial" w:hAnsi="Arial" w:cs="Arial"/>
          <w:b/>
          <w:bCs/>
          <w:sz w:val="22"/>
        </w:rPr>
        <w:fldChar w:fldCharType="end"/>
      </w:r>
    </w:p>
    <w:p w14:paraId="4686B287" w14:textId="7057223F" w:rsidR="00711CD8" w:rsidRPr="00711CD8" w:rsidRDefault="00711CD8" w:rsidP="00662583">
      <w:pPr>
        <w:spacing w:after="120"/>
        <w:rPr>
          <w:rFonts w:ascii="Arial" w:hAnsi="Arial" w:cs="Arial"/>
          <w:color w:val="000000"/>
          <w:sz w:val="22"/>
          <w:szCs w:val="22"/>
          <w:highlight w:val="yellow"/>
        </w:rPr>
      </w:pPr>
      <w:r w:rsidRPr="00711CD8">
        <w:rPr>
          <w:rFonts w:ascii="Arial" w:hAnsi="Arial" w:cs="Arial"/>
          <w:sz w:val="22"/>
        </w:rPr>
        <w:fldChar w:fldCharType="begin">
          <w:ffData>
            <w:name w:val="Text1"/>
            <w:enabled/>
            <w:calcOnExit w:val="0"/>
            <w:textInput/>
          </w:ffData>
        </w:fldChar>
      </w:r>
      <w:r w:rsidRPr="00711CD8">
        <w:rPr>
          <w:rFonts w:ascii="Arial" w:hAnsi="Arial" w:cs="Arial"/>
          <w:sz w:val="22"/>
        </w:rPr>
        <w:instrText xml:space="preserve"> FORMTEXT </w:instrText>
      </w:r>
      <w:r w:rsidRPr="00711CD8">
        <w:rPr>
          <w:rFonts w:ascii="Arial" w:hAnsi="Arial" w:cs="Arial"/>
          <w:sz w:val="22"/>
        </w:rPr>
      </w:r>
      <w:r w:rsidRPr="00711CD8">
        <w:rPr>
          <w:rFonts w:ascii="Arial" w:hAnsi="Arial" w:cs="Arial"/>
          <w:sz w:val="22"/>
        </w:rPr>
        <w:fldChar w:fldCharType="separate"/>
      </w:r>
      <w:r w:rsidRPr="00711CD8">
        <w:rPr>
          <w:rFonts w:ascii="Arial" w:hAnsi="Arial" w:cs="Arial"/>
          <w:noProof/>
          <w:sz w:val="22"/>
        </w:rPr>
        <w:t> </w:t>
      </w:r>
      <w:r w:rsidRPr="00711CD8">
        <w:rPr>
          <w:rFonts w:ascii="Arial" w:hAnsi="Arial" w:cs="Arial"/>
          <w:noProof/>
          <w:sz w:val="22"/>
        </w:rPr>
        <w:t>Subcontractor responsibilities and deliverables</w:t>
      </w:r>
      <w:r w:rsidRPr="00711CD8">
        <w:rPr>
          <w:rFonts w:ascii="Arial" w:hAnsi="Arial" w:cs="Arial"/>
          <w:noProof/>
          <w:sz w:val="22"/>
        </w:rPr>
        <w:t> </w:t>
      </w:r>
      <w:r w:rsidRPr="00711CD8">
        <w:rPr>
          <w:rFonts w:ascii="Arial" w:hAnsi="Arial" w:cs="Arial"/>
          <w:sz w:val="22"/>
        </w:rPr>
        <w:fldChar w:fldCharType="end"/>
      </w:r>
    </w:p>
    <w:p w14:paraId="41DAE8A4" w14:textId="2A37ED24" w:rsidR="00662583" w:rsidRDefault="00662583" w:rsidP="00662583">
      <w:pPr>
        <w:spacing w:after="120"/>
        <w:rPr>
          <w:rFonts w:ascii="Arial" w:hAnsi="Arial" w:cs="Arial"/>
          <w:b/>
          <w:bCs/>
          <w:sz w:val="22"/>
        </w:rPr>
      </w:pPr>
      <w:r w:rsidRPr="00332C9D">
        <w:rPr>
          <w:rFonts w:ascii="Arial" w:hAnsi="Arial" w:cs="Arial"/>
          <w:bCs/>
          <w:color w:val="000000"/>
          <w:sz w:val="22"/>
          <w:szCs w:val="22"/>
          <w:highlight w:val="yellow"/>
        </w:rPr>
        <w:t>Task</w:t>
      </w:r>
      <w:r w:rsidR="00711CD8">
        <w:rPr>
          <w:rFonts w:ascii="Arial" w:hAnsi="Arial" w:cs="Arial"/>
          <w:bCs/>
          <w:color w:val="000000"/>
          <w:sz w:val="22"/>
          <w:szCs w:val="22"/>
          <w:highlight w:val="yellow"/>
        </w:rPr>
        <w:t xml:space="preserve"> </w:t>
      </w:r>
      <w:proofErr w:type="gramStart"/>
      <w:r w:rsidR="00711CD8">
        <w:rPr>
          <w:rFonts w:ascii="Arial" w:hAnsi="Arial" w:cs="Arial"/>
          <w:bCs/>
          <w:color w:val="000000"/>
          <w:sz w:val="22"/>
          <w:szCs w:val="22"/>
          <w:highlight w:val="yellow"/>
        </w:rPr>
        <w:t>1.#</w:t>
      </w:r>
      <w:proofErr w:type="gramEnd"/>
      <w:r w:rsidRPr="00332C9D">
        <w:rPr>
          <w:rFonts w:ascii="Arial" w:hAnsi="Arial" w:cs="Arial"/>
          <w:bCs/>
          <w:color w:val="000000"/>
          <w:sz w:val="22"/>
          <w:szCs w:val="22"/>
          <w:highlight w:val="yellow"/>
        </w:rPr>
        <w:t xml:space="preserve">: </w:t>
      </w:r>
      <w:r w:rsidR="00711CD8" w:rsidRPr="00711CD8">
        <w:rPr>
          <w:rFonts w:ascii="Arial" w:hAnsi="Arial" w:cs="Arial"/>
          <w:b/>
          <w:bCs/>
          <w:sz w:val="22"/>
        </w:rPr>
        <w:fldChar w:fldCharType="begin">
          <w:ffData>
            <w:name w:val="Text1"/>
            <w:enabled/>
            <w:calcOnExit w:val="0"/>
            <w:textInput/>
          </w:ffData>
        </w:fldChar>
      </w:r>
      <w:r w:rsidR="00711CD8" w:rsidRPr="00711CD8">
        <w:rPr>
          <w:rFonts w:ascii="Arial" w:hAnsi="Arial" w:cs="Arial"/>
          <w:b/>
          <w:bCs/>
          <w:sz w:val="22"/>
        </w:rPr>
        <w:instrText xml:space="preserve"> FORMTEXT </w:instrText>
      </w:r>
      <w:r w:rsidR="00711CD8" w:rsidRPr="00711CD8">
        <w:rPr>
          <w:rFonts w:ascii="Arial" w:hAnsi="Arial" w:cs="Arial"/>
          <w:b/>
          <w:bCs/>
          <w:sz w:val="22"/>
        </w:rPr>
      </w:r>
      <w:r w:rsidR="00711CD8" w:rsidRPr="00711CD8">
        <w:rPr>
          <w:rFonts w:ascii="Arial" w:hAnsi="Arial" w:cs="Arial"/>
          <w:b/>
          <w:bCs/>
          <w:sz w:val="22"/>
        </w:rPr>
        <w:fldChar w:fldCharType="separate"/>
      </w:r>
      <w:r w:rsidR="00711CD8" w:rsidRPr="00711CD8">
        <w:rPr>
          <w:rFonts w:ascii="Arial" w:hAnsi="Arial" w:cs="Arial"/>
          <w:b/>
          <w:bCs/>
          <w:noProof/>
          <w:sz w:val="22"/>
        </w:rPr>
        <w:t> </w:t>
      </w:r>
      <w:r w:rsidR="00711CD8" w:rsidRPr="00711CD8">
        <w:rPr>
          <w:rFonts w:ascii="Arial" w:hAnsi="Arial" w:cs="Arial"/>
          <w:b/>
          <w:bCs/>
          <w:noProof/>
          <w:sz w:val="22"/>
        </w:rPr>
        <w:t>Task Title</w:t>
      </w:r>
      <w:r w:rsidR="00711CD8" w:rsidRPr="00711CD8">
        <w:rPr>
          <w:rFonts w:ascii="Arial" w:hAnsi="Arial" w:cs="Arial"/>
          <w:b/>
          <w:bCs/>
          <w:noProof/>
          <w:sz w:val="22"/>
        </w:rPr>
        <w:t> </w:t>
      </w:r>
      <w:r w:rsidR="00711CD8" w:rsidRPr="00711CD8">
        <w:rPr>
          <w:rFonts w:ascii="Arial" w:hAnsi="Arial" w:cs="Arial"/>
          <w:b/>
          <w:bCs/>
          <w:sz w:val="22"/>
        </w:rPr>
        <w:fldChar w:fldCharType="end"/>
      </w:r>
    </w:p>
    <w:p w14:paraId="3E914F3A" w14:textId="7B481811" w:rsidR="00711CD8" w:rsidRPr="00711CD8" w:rsidRDefault="00711CD8" w:rsidP="00662583">
      <w:pPr>
        <w:spacing w:after="120"/>
        <w:rPr>
          <w:rFonts w:ascii="Arial" w:hAnsi="Arial" w:cs="Arial"/>
          <w:color w:val="000000"/>
          <w:sz w:val="22"/>
          <w:szCs w:val="22"/>
          <w:highlight w:val="yellow"/>
        </w:rPr>
      </w:pPr>
      <w:r w:rsidRPr="00711CD8">
        <w:rPr>
          <w:rFonts w:ascii="Arial" w:hAnsi="Arial" w:cs="Arial"/>
          <w:sz w:val="22"/>
        </w:rPr>
        <w:fldChar w:fldCharType="begin">
          <w:ffData>
            <w:name w:val="Text1"/>
            <w:enabled/>
            <w:calcOnExit w:val="0"/>
            <w:textInput/>
          </w:ffData>
        </w:fldChar>
      </w:r>
      <w:r w:rsidRPr="00711CD8">
        <w:rPr>
          <w:rFonts w:ascii="Arial" w:hAnsi="Arial" w:cs="Arial"/>
          <w:sz w:val="22"/>
        </w:rPr>
        <w:instrText xml:space="preserve"> FORMTEXT </w:instrText>
      </w:r>
      <w:r w:rsidRPr="00711CD8">
        <w:rPr>
          <w:rFonts w:ascii="Arial" w:hAnsi="Arial" w:cs="Arial"/>
          <w:sz w:val="22"/>
        </w:rPr>
      </w:r>
      <w:r w:rsidRPr="00711CD8">
        <w:rPr>
          <w:rFonts w:ascii="Arial" w:hAnsi="Arial" w:cs="Arial"/>
          <w:sz w:val="22"/>
        </w:rPr>
        <w:fldChar w:fldCharType="separate"/>
      </w:r>
      <w:r w:rsidRPr="00711CD8">
        <w:rPr>
          <w:rFonts w:ascii="Arial" w:hAnsi="Arial" w:cs="Arial"/>
          <w:noProof/>
          <w:sz w:val="22"/>
        </w:rPr>
        <w:t> </w:t>
      </w:r>
      <w:r w:rsidRPr="00711CD8">
        <w:rPr>
          <w:rFonts w:ascii="Arial" w:hAnsi="Arial" w:cs="Arial"/>
          <w:noProof/>
          <w:sz w:val="22"/>
        </w:rPr>
        <w:t>Subcontractor responsibilities and deliverables</w:t>
      </w:r>
      <w:r w:rsidRPr="00711CD8">
        <w:rPr>
          <w:rFonts w:ascii="Arial" w:hAnsi="Arial" w:cs="Arial"/>
          <w:noProof/>
          <w:sz w:val="22"/>
        </w:rPr>
        <w:t> </w:t>
      </w:r>
      <w:r w:rsidRPr="00711CD8">
        <w:rPr>
          <w:rFonts w:ascii="Arial" w:hAnsi="Arial" w:cs="Arial"/>
          <w:sz w:val="22"/>
        </w:rPr>
        <w:fldChar w:fldCharType="end"/>
      </w:r>
    </w:p>
    <w:p w14:paraId="6F8A415C" w14:textId="77777777" w:rsidR="00662583" w:rsidRPr="00332C9D" w:rsidRDefault="00662583" w:rsidP="00385B9B">
      <w:pPr>
        <w:spacing w:after="120"/>
        <w:rPr>
          <w:rFonts w:ascii="Arial" w:hAnsi="Arial" w:cs="Arial"/>
          <w:b/>
          <w:bCs/>
          <w:color w:val="000000"/>
          <w:sz w:val="22"/>
          <w:szCs w:val="22"/>
        </w:rPr>
      </w:pPr>
      <w:r w:rsidRPr="00332C9D">
        <w:rPr>
          <w:rFonts w:ascii="Arial" w:hAnsi="Arial" w:cs="Arial"/>
          <w:b/>
          <w:bCs/>
          <w:color w:val="000000"/>
          <w:sz w:val="22"/>
          <w:szCs w:val="22"/>
        </w:rPr>
        <w:t xml:space="preserve">Budget Period 2: </w:t>
      </w:r>
    </w:p>
    <w:p w14:paraId="038B9C74" w14:textId="17D033AC" w:rsidR="004063BA" w:rsidRDefault="00662583" w:rsidP="00385B9B">
      <w:pPr>
        <w:spacing w:after="120"/>
        <w:rPr>
          <w:rFonts w:ascii="Arial" w:hAnsi="Arial" w:cs="Arial"/>
          <w:b/>
          <w:bCs/>
          <w:sz w:val="22"/>
        </w:rPr>
      </w:pPr>
      <w:r w:rsidRPr="00332C9D">
        <w:rPr>
          <w:rFonts w:ascii="Arial" w:hAnsi="Arial" w:cs="Arial"/>
          <w:bCs/>
          <w:color w:val="000000"/>
          <w:sz w:val="22"/>
          <w:szCs w:val="22"/>
          <w:highlight w:val="yellow"/>
        </w:rPr>
        <w:t>Task</w:t>
      </w:r>
      <w:r w:rsidR="00711CD8">
        <w:rPr>
          <w:rFonts w:ascii="Arial" w:hAnsi="Arial" w:cs="Arial"/>
          <w:bCs/>
          <w:color w:val="000000"/>
          <w:sz w:val="22"/>
          <w:szCs w:val="22"/>
          <w:highlight w:val="yellow"/>
        </w:rPr>
        <w:t xml:space="preserve"> </w:t>
      </w:r>
      <w:proofErr w:type="gramStart"/>
      <w:r w:rsidR="00711CD8">
        <w:rPr>
          <w:rFonts w:ascii="Arial" w:hAnsi="Arial" w:cs="Arial"/>
          <w:bCs/>
          <w:color w:val="000000"/>
          <w:sz w:val="22"/>
          <w:szCs w:val="22"/>
          <w:highlight w:val="yellow"/>
        </w:rPr>
        <w:t>2.#</w:t>
      </w:r>
      <w:proofErr w:type="gramEnd"/>
      <w:r w:rsidRPr="00332C9D">
        <w:rPr>
          <w:rFonts w:ascii="Arial" w:hAnsi="Arial" w:cs="Arial"/>
          <w:bCs/>
          <w:color w:val="000000"/>
          <w:sz w:val="22"/>
          <w:szCs w:val="22"/>
          <w:highlight w:val="yellow"/>
        </w:rPr>
        <w:t xml:space="preserve">: </w:t>
      </w:r>
      <w:r w:rsidR="00711CD8" w:rsidRPr="00711CD8">
        <w:rPr>
          <w:rFonts w:ascii="Arial" w:hAnsi="Arial" w:cs="Arial"/>
          <w:b/>
          <w:bCs/>
          <w:sz w:val="22"/>
        </w:rPr>
        <w:fldChar w:fldCharType="begin">
          <w:ffData>
            <w:name w:val="Text1"/>
            <w:enabled/>
            <w:calcOnExit w:val="0"/>
            <w:textInput/>
          </w:ffData>
        </w:fldChar>
      </w:r>
      <w:r w:rsidR="00711CD8" w:rsidRPr="00711CD8">
        <w:rPr>
          <w:rFonts w:ascii="Arial" w:hAnsi="Arial" w:cs="Arial"/>
          <w:b/>
          <w:bCs/>
          <w:sz w:val="22"/>
        </w:rPr>
        <w:instrText xml:space="preserve"> FORMTEXT </w:instrText>
      </w:r>
      <w:r w:rsidR="00711CD8" w:rsidRPr="00711CD8">
        <w:rPr>
          <w:rFonts w:ascii="Arial" w:hAnsi="Arial" w:cs="Arial"/>
          <w:b/>
          <w:bCs/>
          <w:sz w:val="22"/>
        </w:rPr>
      </w:r>
      <w:r w:rsidR="00711CD8" w:rsidRPr="00711CD8">
        <w:rPr>
          <w:rFonts w:ascii="Arial" w:hAnsi="Arial" w:cs="Arial"/>
          <w:b/>
          <w:bCs/>
          <w:sz w:val="22"/>
        </w:rPr>
        <w:fldChar w:fldCharType="separate"/>
      </w:r>
      <w:r w:rsidR="00711CD8" w:rsidRPr="00711CD8">
        <w:rPr>
          <w:rFonts w:ascii="Arial" w:hAnsi="Arial" w:cs="Arial"/>
          <w:b/>
          <w:bCs/>
          <w:noProof/>
          <w:sz w:val="22"/>
        </w:rPr>
        <w:t> </w:t>
      </w:r>
      <w:r w:rsidR="00711CD8" w:rsidRPr="00711CD8">
        <w:rPr>
          <w:rFonts w:ascii="Arial" w:hAnsi="Arial" w:cs="Arial"/>
          <w:b/>
          <w:bCs/>
          <w:noProof/>
          <w:sz w:val="22"/>
        </w:rPr>
        <w:t>Task Title</w:t>
      </w:r>
      <w:r w:rsidR="00711CD8" w:rsidRPr="00711CD8">
        <w:rPr>
          <w:rFonts w:ascii="Arial" w:hAnsi="Arial" w:cs="Arial"/>
          <w:b/>
          <w:bCs/>
          <w:noProof/>
          <w:sz w:val="22"/>
        </w:rPr>
        <w:t> </w:t>
      </w:r>
      <w:r w:rsidR="00711CD8" w:rsidRPr="00711CD8">
        <w:rPr>
          <w:rFonts w:ascii="Arial" w:hAnsi="Arial" w:cs="Arial"/>
          <w:b/>
          <w:bCs/>
          <w:sz w:val="22"/>
        </w:rPr>
        <w:fldChar w:fldCharType="end"/>
      </w:r>
    </w:p>
    <w:p w14:paraId="295B0BC0" w14:textId="0B237C48" w:rsidR="00711CD8" w:rsidRPr="00711CD8" w:rsidRDefault="00711CD8" w:rsidP="00385B9B">
      <w:pPr>
        <w:spacing w:after="120"/>
        <w:rPr>
          <w:rFonts w:ascii="Arial" w:hAnsi="Arial" w:cs="Arial"/>
          <w:color w:val="000000"/>
          <w:sz w:val="22"/>
          <w:szCs w:val="22"/>
          <w:highlight w:val="yellow"/>
        </w:rPr>
      </w:pPr>
      <w:r w:rsidRPr="00711CD8">
        <w:rPr>
          <w:rFonts w:ascii="Arial" w:hAnsi="Arial" w:cs="Arial"/>
          <w:sz w:val="22"/>
        </w:rPr>
        <w:fldChar w:fldCharType="begin">
          <w:ffData>
            <w:name w:val="Text1"/>
            <w:enabled/>
            <w:calcOnExit w:val="0"/>
            <w:textInput/>
          </w:ffData>
        </w:fldChar>
      </w:r>
      <w:r w:rsidRPr="00711CD8">
        <w:rPr>
          <w:rFonts w:ascii="Arial" w:hAnsi="Arial" w:cs="Arial"/>
          <w:sz w:val="22"/>
        </w:rPr>
        <w:instrText xml:space="preserve"> FORMTEXT </w:instrText>
      </w:r>
      <w:r w:rsidRPr="00711CD8">
        <w:rPr>
          <w:rFonts w:ascii="Arial" w:hAnsi="Arial" w:cs="Arial"/>
          <w:sz w:val="22"/>
        </w:rPr>
      </w:r>
      <w:r w:rsidRPr="00711CD8">
        <w:rPr>
          <w:rFonts w:ascii="Arial" w:hAnsi="Arial" w:cs="Arial"/>
          <w:sz w:val="22"/>
        </w:rPr>
        <w:fldChar w:fldCharType="separate"/>
      </w:r>
      <w:r w:rsidRPr="00711CD8">
        <w:rPr>
          <w:rFonts w:ascii="Arial" w:hAnsi="Arial" w:cs="Arial"/>
          <w:noProof/>
          <w:sz w:val="22"/>
        </w:rPr>
        <w:t> </w:t>
      </w:r>
      <w:r w:rsidRPr="00711CD8">
        <w:rPr>
          <w:rFonts w:ascii="Arial" w:hAnsi="Arial" w:cs="Arial"/>
          <w:noProof/>
          <w:sz w:val="22"/>
        </w:rPr>
        <w:t>Subcontractor responsibilities and deliverables</w:t>
      </w:r>
      <w:r w:rsidRPr="00711CD8">
        <w:rPr>
          <w:rFonts w:ascii="Arial" w:hAnsi="Arial" w:cs="Arial"/>
          <w:noProof/>
          <w:sz w:val="22"/>
        </w:rPr>
        <w:t> </w:t>
      </w:r>
      <w:r w:rsidRPr="00711CD8">
        <w:rPr>
          <w:rFonts w:ascii="Arial" w:hAnsi="Arial" w:cs="Arial"/>
          <w:sz w:val="22"/>
        </w:rPr>
        <w:fldChar w:fldCharType="end"/>
      </w:r>
    </w:p>
    <w:p w14:paraId="7865C3F4" w14:textId="6B638D9A" w:rsidR="00711CD8" w:rsidRDefault="00711CD8" w:rsidP="00385B9B">
      <w:pPr>
        <w:spacing w:after="120"/>
        <w:rPr>
          <w:rFonts w:ascii="Arial" w:hAnsi="Arial" w:cs="Arial"/>
          <w:b/>
          <w:bCs/>
          <w:sz w:val="22"/>
        </w:rPr>
      </w:pPr>
      <w:r w:rsidRPr="00332C9D">
        <w:rPr>
          <w:rFonts w:ascii="Arial" w:hAnsi="Arial" w:cs="Arial"/>
          <w:bCs/>
          <w:color w:val="000000"/>
          <w:sz w:val="22"/>
          <w:szCs w:val="22"/>
          <w:highlight w:val="yellow"/>
        </w:rPr>
        <w:t>Task</w:t>
      </w:r>
      <w:r>
        <w:rPr>
          <w:rFonts w:ascii="Arial" w:hAnsi="Arial" w:cs="Arial"/>
          <w:bCs/>
          <w:color w:val="000000"/>
          <w:sz w:val="22"/>
          <w:szCs w:val="22"/>
          <w:highlight w:val="yellow"/>
        </w:rPr>
        <w:t xml:space="preserve"> </w:t>
      </w:r>
      <w:proofErr w:type="gramStart"/>
      <w:r>
        <w:rPr>
          <w:rFonts w:ascii="Arial" w:hAnsi="Arial" w:cs="Arial"/>
          <w:bCs/>
          <w:color w:val="000000"/>
          <w:sz w:val="22"/>
          <w:szCs w:val="22"/>
          <w:highlight w:val="yellow"/>
        </w:rPr>
        <w:t>2.#</w:t>
      </w:r>
      <w:proofErr w:type="gramEnd"/>
      <w:r w:rsidRPr="00332C9D">
        <w:rPr>
          <w:rFonts w:ascii="Arial" w:hAnsi="Arial" w:cs="Arial"/>
          <w:bCs/>
          <w:color w:val="000000"/>
          <w:sz w:val="22"/>
          <w:szCs w:val="22"/>
          <w:highlight w:val="yellow"/>
        </w:rPr>
        <w:t xml:space="preserve">: </w:t>
      </w:r>
      <w:r w:rsidRPr="00711CD8">
        <w:rPr>
          <w:rFonts w:ascii="Arial" w:hAnsi="Arial" w:cs="Arial"/>
          <w:b/>
          <w:bCs/>
          <w:sz w:val="22"/>
        </w:rPr>
        <w:fldChar w:fldCharType="begin">
          <w:ffData>
            <w:name w:val="Text1"/>
            <w:enabled/>
            <w:calcOnExit w:val="0"/>
            <w:textInput/>
          </w:ffData>
        </w:fldChar>
      </w:r>
      <w:r w:rsidRPr="00711CD8">
        <w:rPr>
          <w:rFonts w:ascii="Arial" w:hAnsi="Arial" w:cs="Arial"/>
          <w:b/>
          <w:bCs/>
          <w:sz w:val="22"/>
        </w:rPr>
        <w:instrText xml:space="preserve"> FORMTEXT </w:instrText>
      </w:r>
      <w:r w:rsidRPr="00711CD8">
        <w:rPr>
          <w:rFonts w:ascii="Arial" w:hAnsi="Arial" w:cs="Arial"/>
          <w:b/>
          <w:bCs/>
          <w:sz w:val="22"/>
        </w:rPr>
      </w:r>
      <w:r w:rsidRPr="00711CD8">
        <w:rPr>
          <w:rFonts w:ascii="Arial" w:hAnsi="Arial" w:cs="Arial"/>
          <w:b/>
          <w:bCs/>
          <w:sz w:val="22"/>
        </w:rPr>
        <w:fldChar w:fldCharType="separate"/>
      </w:r>
      <w:r w:rsidRPr="00711CD8">
        <w:rPr>
          <w:rFonts w:ascii="Arial" w:hAnsi="Arial" w:cs="Arial"/>
          <w:b/>
          <w:bCs/>
          <w:noProof/>
          <w:sz w:val="22"/>
        </w:rPr>
        <w:t> </w:t>
      </w:r>
      <w:r w:rsidRPr="00711CD8">
        <w:rPr>
          <w:rFonts w:ascii="Arial" w:hAnsi="Arial" w:cs="Arial"/>
          <w:b/>
          <w:bCs/>
          <w:noProof/>
          <w:sz w:val="22"/>
        </w:rPr>
        <w:t>Task Title</w:t>
      </w:r>
      <w:r w:rsidRPr="00711CD8">
        <w:rPr>
          <w:rFonts w:ascii="Arial" w:hAnsi="Arial" w:cs="Arial"/>
          <w:b/>
          <w:bCs/>
          <w:noProof/>
          <w:sz w:val="22"/>
        </w:rPr>
        <w:t> </w:t>
      </w:r>
      <w:r w:rsidRPr="00711CD8">
        <w:rPr>
          <w:rFonts w:ascii="Arial" w:hAnsi="Arial" w:cs="Arial"/>
          <w:b/>
          <w:bCs/>
          <w:sz w:val="22"/>
        </w:rPr>
        <w:fldChar w:fldCharType="end"/>
      </w:r>
    </w:p>
    <w:p w14:paraId="653C36AB" w14:textId="69FAF661" w:rsidR="00711CD8" w:rsidRPr="00711CD8" w:rsidRDefault="00711CD8" w:rsidP="00385B9B">
      <w:pPr>
        <w:spacing w:after="120"/>
        <w:rPr>
          <w:rFonts w:ascii="Arial" w:hAnsi="Arial" w:cs="Arial"/>
          <w:color w:val="000000"/>
          <w:sz w:val="22"/>
          <w:szCs w:val="22"/>
          <w:highlight w:val="yellow"/>
        </w:rPr>
      </w:pPr>
      <w:r w:rsidRPr="00711CD8">
        <w:rPr>
          <w:rFonts w:ascii="Arial" w:hAnsi="Arial" w:cs="Arial"/>
          <w:sz w:val="22"/>
        </w:rPr>
        <w:fldChar w:fldCharType="begin">
          <w:ffData>
            <w:name w:val="Text1"/>
            <w:enabled/>
            <w:calcOnExit w:val="0"/>
            <w:textInput/>
          </w:ffData>
        </w:fldChar>
      </w:r>
      <w:r w:rsidRPr="00711CD8">
        <w:rPr>
          <w:rFonts w:ascii="Arial" w:hAnsi="Arial" w:cs="Arial"/>
          <w:sz w:val="22"/>
        </w:rPr>
        <w:instrText xml:space="preserve"> FORMTEXT </w:instrText>
      </w:r>
      <w:r w:rsidRPr="00711CD8">
        <w:rPr>
          <w:rFonts w:ascii="Arial" w:hAnsi="Arial" w:cs="Arial"/>
          <w:sz w:val="22"/>
        </w:rPr>
      </w:r>
      <w:r w:rsidRPr="00711CD8">
        <w:rPr>
          <w:rFonts w:ascii="Arial" w:hAnsi="Arial" w:cs="Arial"/>
          <w:sz w:val="22"/>
        </w:rPr>
        <w:fldChar w:fldCharType="separate"/>
      </w:r>
      <w:r w:rsidRPr="00711CD8">
        <w:rPr>
          <w:rFonts w:ascii="Arial" w:hAnsi="Arial" w:cs="Arial"/>
          <w:noProof/>
          <w:sz w:val="22"/>
        </w:rPr>
        <w:t> </w:t>
      </w:r>
      <w:r w:rsidRPr="00711CD8">
        <w:rPr>
          <w:rFonts w:ascii="Arial" w:hAnsi="Arial" w:cs="Arial"/>
          <w:noProof/>
          <w:sz w:val="22"/>
        </w:rPr>
        <w:t>Subcontractor responsibilities and deliverables</w:t>
      </w:r>
      <w:r w:rsidRPr="00711CD8">
        <w:rPr>
          <w:rFonts w:ascii="Arial" w:hAnsi="Arial" w:cs="Arial"/>
          <w:noProof/>
          <w:sz w:val="22"/>
        </w:rPr>
        <w:t> </w:t>
      </w:r>
      <w:r w:rsidRPr="00711CD8">
        <w:rPr>
          <w:rFonts w:ascii="Arial" w:hAnsi="Arial" w:cs="Arial"/>
          <w:sz w:val="22"/>
        </w:rPr>
        <w:fldChar w:fldCharType="end"/>
      </w:r>
    </w:p>
    <w:p w14:paraId="1DFDBA47" w14:textId="77777777" w:rsidR="00662583" w:rsidRPr="00332C9D" w:rsidRDefault="00662583" w:rsidP="00385B9B">
      <w:pPr>
        <w:spacing w:after="120"/>
        <w:rPr>
          <w:rFonts w:ascii="Arial" w:hAnsi="Arial" w:cs="Arial"/>
          <w:b/>
          <w:bCs/>
          <w:color w:val="000000"/>
          <w:sz w:val="22"/>
          <w:szCs w:val="22"/>
        </w:rPr>
      </w:pPr>
      <w:r w:rsidRPr="00332C9D">
        <w:rPr>
          <w:rFonts w:ascii="Arial" w:hAnsi="Arial" w:cs="Arial"/>
          <w:b/>
          <w:bCs/>
          <w:color w:val="000000"/>
          <w:sz w:val="22"/>
          <w:szCs w:val="22"/>
        </w:rPr>
        <w:t>Budget Period 3:</w:t>
      </w:r>
    </w:p>
    <w:p w14:paraId="29DFE8BF" w14:textId="5BCADA67" w:rsidR="00662583" w:rsidRDefault="00662583" w:rsidP="00662583">
      <w:pPr>
        <w:spacing w:after="120"/>
        <w:rPr>
          <w:rFonts w:ascii="Arial" w:hAnsi="Arial" w:cs="Arial"/>
          <w:b/>
          <w:bCs/>
          <w:sz w:val="22"/>
        </w:rPr>
      </w:pPr>
      <w:r w:rsidRPr="00332C9D">
        <w:rPr>
          <w:rFonts w:ascii="Arial" w:hAnsi="Arial" w:cs="Arial"/>
          <w:bCs/>
          <w:color w:val="000000"/>
          <w:sz w:val="22"/>
          <w:szCs w:val="22"/>
          <w:highlight w:val="yellow"/>
        </w:rPr>
        <w:t xml:space="preserve">Task </w:t>
      </w:r>
      <w:proofErr w:type="gramStart"/>
      <w:r w:rsidRPr="00332C9D">
        <w:rPr>
          <w:rFonts w:ascii="Arial" w:hAnsi="Arial" w:cs="Arial"/>
          <w:bCs/>
          <w:color w:val="000000"/>
          <w:sz w:val="22"/>
          <w:szCs w:val="22"/>
          <w:highlight w:val="yellow"/>
        </w:rPr>
        <w:t>3.</w:t>
      </w:r>
      <w:r w:rsidR="00711CD8">
        <w:rPr>
          <w:rFonts w:ascii="Arial" w:hAnsi="Arial" w:cs="Arial"/>
          <w:bCs/>
          <w:color w:val="000000"/>
          <w:sz w:val="22"/>
          <w:szCs w:val="22"/>
          <w:highlight w:val="yellow"/>
        </w:rPr>
        <w:t>#</w:t>
      </w:r>
      <w:proofErr w:type="gramEnd"/>
      <w:r w:rsidRPr="00332C9D">
        <w:rPr>
          <w:rFonts w:ascii="Arial" w:hAnsi="Arial" w:cs="Arial"/>
          <w:bCs/>
          <w:color w:val="000000"/>
          <w:sz w:val="22"/>
          <w:szCs w:val="22"/>
          <w:highlight w:val="yellow"/>
        </w:rPr>
        <w:t xml:space="preserve">: </w:t>
      </w:r>
      <w:r w:rsidR="00711CD8" w:rsidRPr="00711CD8">
        <w:rPr>
          <w:rFonts w:ascii="Arial" w:hAnsi="Arial" w:cs="Arial"/>
          <w:b/>
          <w:bCs/>
          <w:sz w:val="22"/>
        </w:rPr>
        <w:fldChar w:fldCharType="begin">
          <w:ffData>
            <w:name w:val="Text1"/>
            <w:enabled/>
            <w:calcOnExit w:val="0"/>
            <w:textInput/>
          </w:ffData>
        </w:fldChar>
      </w:r>
      <w:r w:rsidR="00711CD8" w:rsidRPr="00711CD8">
        <w:rPr>
          <w:rFonts w:ascii="Arial" w:hAnsi="Arial" w:cs="Arial"/>
          <w:b/>
          <w:bCs/>
          <w:sz w:val="22"/>
        </w:rPr>
        <w:instrText xml:space="preserve"> FORMTEXT </w:instrText>
      </w:r>
      <w:r w:rsidR="00711CD8" w:rsidRPr="00711CD8">
        <w:rPr>
          <w:rFonts w:ascii="Arial" w:hAnsi="Arial" w:cs="Arial"/>
          <w:b/>
          <w:bCs/>
          <w:sz w:val="22"/>
        </w:rPr>
      </w:r>
      <w:r w:rsidR="00711CD8" w:rsidRPr="00711CD8">
        <w:rPr>
          <w:rFonts w:ascii="Arial" w:hAnsi="Arial" w:cs="Arial"/>
          <w:b/>
          <w:bCs/>
          <w:sz w:val="22"/>
        </w:rPr>
        <w:fldChar w:fldCharType="separate"/>
      </w:r>
      <w:r w:rsidR="00711CD8" w:rsidRPr="00711CD8">
        <w:rPr>
          <w:rFonts w:ascii="Arial" w:hAnsi="Arial" w:cs="Arial"/>
          <w:b/>
          <w:bCs/>
          <w:noProof/>
          <w:sz w:val="22"/>
        </w:rPr>
        <w:t> </w:t>
      </w:r>
      <w:r w:rsidR="00711CD8" w:rsidRPr="00711CD8">
        <w:rPr>
          <w:rFonts w:ascii="Arial" w:hAnsi="Arial" w:cs="Arial"/>
          <w:b/>
          <w:bCs/>
          <w:noProof/>
          <w:sz w:val="22"/>
        </w:rPr>
        <w:t>Task Title</w:t>
      </w:r>
      <w:r w:rsidR="00711CD8" w:rsidRPr="00711CD8">
        <w:rPr>
          <w:rFonts w:ascii="Arial" w:hAnsi="Arial" w:cs="Arial"/>
          <w:b/>
          <w:bCs/>
          <w:noProof/>
          <w:sz w:val="22"/>
        </w:rPr>
        <w:t> </w:t>
      </w:r>
      <w:r w:rsidR="00711CD8" w:rsidRPr="00711CD8">
        <w:rPr>
          <w:rFonts w:ascii="Arial" w:hAnsi="Arial" w:cs="Arial"/>
          <w:b/>
          <w:bCs/>
          <w:sz w:val="22"/>
        </w:rPr>
        <w:fldChar w:fldCharType="end"/>
      </w:r>
    </w:p>
    <w:p w14:paraId="1029823B" w14:textId="3A22C9D1" w:rsidR="00711CD8" w:rsidRPr="00711CD8" w:rsidRDefault="00711CD8" w:rsidP="00662583">
      <w:pPr>
        <w:spacing w:after="120"/>
        <w:rPr>
          <w:rFonts w:ascii="Arial" w:hAnsi="Arial" w:cs="Arial"/>
          <w:color w:val="000000"/>
          <w:sz w:val="22"/>
          <w:szCs w:val="22"/>
          <w:highlight w:val="yellow"/>
        </w:rPr>
      </w:pPr>
      <w:r w:rsidRPr="00711CD8">
        <w:rPr>
          <w:rFonts w:ascii="Arial" w:hAnsi="Arial" w:cs="Arial"/>
          <w:sz w:val="22"/>
        </w:rPr>
        <w:fldChar w:fldCharType="begin">
          <w:ffData>
            <w:name w:val="Text1"/>
            <w:enabled/>
            <w:calcOnExit w:val="0"/>
            <w:textInput/>
          </w:ffData>
        </w:fldChar>
      </w:r>
      <w:r w:rsidRPr="00711CD8">
        <w:rPr>
          <w:rFonts w:ascii="Arial" w:hAnsi="Arial" w:cs="Arial"/>
          <w:sz w:val="22"/>
        </w:rPr>
        <w:instrText xml:space="preserve"> FORMTEXT </w:instrText>
      </w:r>
      <w:r w:rsidRPr="00711CD8">
        <w:rPr>
          <w:rFonts w:ascii="Arial" w:hAnsi="Arial" w:cs="Arial"/>
          <w:sz w:val="22"/>
        </w:rPr>
      </w:r>
      <w:r w:rsidRPr="00711CD8">
        <w:rPr>
          <w:rFonts w:ascii="Arial" w:hAnsi="Arial" w:cs="Arial"/>
          <w:sz w:val="22"/>
        </w:rPr>
        <w:fldChar w:fldCharType="separate"/>
      </w:r>
      <w:r w:rsidRPr="00711CD8">
        <w:rPr>
          <w:rFonts w:ascii="Arial" w:hAnsi="Arial" w:cs="Arial"/>
          <w:noProof/>
          <w:sz w:val="22"/>
        </w:rPr>
        <w:t> </w:t>
      </w:r>
      <w:r w:rsidRPr="00711CD8">
        <w:rPr>
          <w:rFonts w:ascii="Arial" w:hAnsi="Arial" w:cs="Arial"/>
          <w:noProof/>
          <w:sz w:val="22"/>
        </w:rPr>
        <w:t>Subcontractor responsibilities and deliverables</w:t>
      </w:r>
      <w:r w:rsidRPr="00711CD8">
        <w:rPr>
          <w:rFonts w:ascii="Arial" w:hAnsi="Arial" w:cs="Arial"/>
          <w:noProof/>
          <w:sz w:val="22"/>
        </w:rPr>
        <w:t> </w:t>
      </w:r>
      <w:r w:rsidRPr="00711CD8">
        <w:rPr>
          <w:rFonts w:ascii="Arial" w:hAnsi="Arial" w:cs="Arial"/>
          <w:sz w:val="22"/>
        </w:rPr>
        <w:fldChar w:fldCharType="end"/>
      </w:r>
    </w:p>
    <w:p w14:paraId="7BB69F72" w14:textId="76388586" w:rsidR="00662583" w:rsidRDefault="00662583" w:rsidP="00662583">
      <w:pPr>
        <w:spacing w:after="120"/>
        <w:rPr>
          <w:rFonts w:ascii="Arial" w:hAnsi="Arial" w:cs="Arial"/>
          <w:b/>
          <w:bCs/>
          <w:sz w:val="22"/>
        </w:rPr>
      </w:pPr>
      <w:r w:rsidRPr="00332C9D">
        <w:rPr>
          <w:rFonts w:ascii="Arial" w:hAnsi="Arial" w:cs="Arial"/>
          <w:bCs/>
          <w:color w:val="000000"/>
          <w:sz w:val="22"/>
          <w:szCs w:val="22"/>
          <w:highlight w:val="yellow"/>
        </w:rPr>
        <w:t xml:space="preserve">Task </w:t>
      </w:r>
      <w:proofErr w:type="gramStart"/>
      <w:r w:rsidRPr="00332C9D">
        <w:rPr>
          <w:rFonts w:ascii="Arial" w:hAnsi="Arial" w:cs="Arial"/>
          <w:bCs/>
          <w:color w:val="000000"/>
          <w:sz w:val="22"/>
          <w:szCs w:val="22"/>
          <w:highlight w:val="yellow"/>
        </w:rPr>
        <w:t>3.</w:t>
      </w:r>
      <w:r w:rsidR="00711CD8">
        <w:rPr>
          <w:rFonts w:ascii="Arial" w:hAnsi="Arial" w:cs="Arial"/>
          <w:bCs/>
          <w:color w:val="000000"/>
          <w:sz w:val="22"/>
          <w:szCs w:val="22"/>
          <w:highlight w:val="yellow"/>
        </w:rPr>
        <w:t>#</w:t>
      </w:r>
      <w:proofErr w:type="gramEnd"/>
      <w:r w:rsidRPr="00332C9D">
        <w:rPr>
          <w:rFonts w:ascii="Arial" w:hAnsi="Arial" w:cs="Arial"/>
          <w:bCs/>
          <w:color w:val="000000"/>
          <w:sz w:val="22"/>
          <w:szCs w:val="22"/>
          <w:highlight w:val="yellow"/>
        </w:rPr>
        <w:t xml:space="preserve">: </w:t>
      </w:r>
      <w:r w:rsidR="00711CD8" w:rsidRPr="00711CD8">
        <w:rPr>
          <w:rFonts w:ascii="Arial" w:hAnsi="Arial" w:cs="Arial"/>
          <w:b/>
          <w:bCs/>
          <w:sz w:val="22"/>
        </w:rPr>
        <w:fldChar w:fldCharType="begin">
          <w:ffData>
            <w:name w:val="Text1"/>
            <w:enabled/>
            <w:calcOnExit w:val="0"/>
            <w:textInput/>
          </w:ffData>
        </w:fldChar>
      </w:r>
      <w:r w:rsidR="00711CD8" w:rsidRPr="00711CD8">
        <w:rPr>
          <w:rFonts w:ascii="Arial" w:hAnsi="Arial" w:cs="Arial"/>
          <w:b/>
          <w:bCs/>
          <w:sz w:val="22"/>
        </w:rPr>
        <w:instrText xml:space="preserve"> FORMTEXT </w:instrText>
      </w:r>
      <w:r w:rsidR="00711CD8" w:rsidRPr="00711CD8">
        <w:rPr>
          <w:rFonts w:ascii="Arial" w:hAnsi="Arial" w:cs="Arial"/>
          <w:b/>
          <w:bCs/>
          <w:sz w:val="22"/>
        </w:rPr>
      </w:r>
      <w:r w:rsidR="00711CD8" w:rsidRPr="00711CD8">
        <w:rPr>
          <w:rFonts w:ascii="Arial" w:hAnsi="Arial" w:cs="Arial"/>
          <w:b/>
          <w:bCs/>
          <w:sz w:val="22"/>
        </w:rPr>
        <w:fldChar w:fldCharType="separate"/>
      </w:r>
      <w:r w:rsidR="00711CD8" w:rsidRPr="00711CD8">
        <w:rPr>
          <w:rFonts w:ascii="Arial" w:hAnsi="Arial" w:cs="Arial"/>
          <w:b/>
          <w:bCs/>
          <w:noProof/>
          <w:sz w:val="22"/>
        </w:rPr>
        <w:t> </w:t>
      </w:r>
      <w:r w:rsidR="00711CD8" w:rsidRPr="00711CD8">
        <w:rPr>
          <w:rFonts w:ascii="Arial" w:hAnsi="Arial" w:cs="Arial"/>
          <w:b/>
          <w:bCs/>
          <w:noProof/>
          <w:sz w:val="22"/>
        </w:rPr>
        <w:t>Task Title</w:t>
      </w:r>
      <w:r w:rsidR="00711CD8" w:rsidRPr="00711CD8">
        <w:rPr>
          <w:rFonts w:ascii="Arial" w:hAnsi="Arial" w:cs="Arial"/>
          <w:b/>
          <w:bCs/>
          <w:noProof/>
          <w:sz w:val="22"/>
        </w:rPr>
        <w:t> </w:t>
      </w:r>
      <w:r w:rsidR="00711CD8" w:rsidRPr="00711CD8">
        <w:rPr>
          <w:rFonts w:ascii="Arial" w:hAnsi="Arial" w:cs="Arial"/>
          <w:b/>
          <w:bCs/>
          <w:sz w:val="22"/>
        </w:rPr>
        <w:fldChar w:fldCharType="end"/>
      </w:r>
    </w:p>
    <w:p w14:paraId="716756BE" w14:textId="204CB75A" w:rsidR="00711CD8" w:rsidRPr="00711CD8" w:rsidRDefault="00711CD8" w:rsidP="00662583">
      <w:pPr>
        <w:spacing w:after="120"/>
        <w:rPr>
          <w:rFonts w:ascii="Arial" w:hAnsi="Arial" w:cs="Arial"/>
          <w:color w:val="000000"/>
          <w:sz w:val="22"/>
          <w:szCs w:val="22"/>
          <w:highlight w:val="yellow"/>
        </w:rPr>
      </w:pPr>
      <w:r w:rsidRPr="00711CD8">
        <w:rPr>
          <w:rFonts w:ascii="Arial" w:hAnsi="Arial" w:cs="Arial"/>
          <w:sz w:val="22"/>
        </w:rPr>
        <w:fldChar w:fldCharType="begin">
          <w:ffData>
            <w:name w:val="Text1"/>
            <w:enabled/>
            <w:calcOnExit w:val="0"/>
            <w:textInput/>
          </w:ffData>
        </w:fldChar>
      </w:r>
      <w:r w:rsidRPr="00711CD8">
        <w:rPr>
          <w:rFonts w:ascii="Arial" w:hAnsi="Arial" w:cs="Arial"/>
          <w:sz w:val="22"/>
        </w:rPr>
        <w:instrText xml:space="preserve"> FORMTEXT </w:instrText>
      </w:r>
      <w:r w:rsidRPr="00711CD8">
        <w:rPr>
          <w:rFonts w:ascii="Arial" w:hAnsi="Arial" w:cs="Arial"/>
          <w:sz w:val="22"/>
        </w:rPr>
      </w:r>
      <w:r w:rsidRPr="00711CD8">
        <w:rPr>
          <w:rFonts w:ascii="Arial" w:hAnsi="Arial" w:cs="Arial"/>
          <w:sz w:val="22"/>
        </w:rPr>
        <w:fldChar w:fldCharType="separate"/>
      </w:r>
      <w:r w:rsidRPr="00711CD8">
        <w:rPr>
          <w:rFonts w:ascii="Arial" w:hAnsi="Arial" w:cs="Arial"/>
          <w:noProof/>
          <w:sz w:val="22"/>
        </w:rPr>
        <w:t> </w:t>
      </w:r>
      <w:r w:rsidRPr="00711CD8">
        <w:rPr>
          <w:rFonts w:ascii="Arial" w:hAnsi="Arial" w:cs="Arial"/>
          <w:noProof/>
          <w:sz w:val="22"/>
        </w:rPr>
        <w:t>Subcontractor responsibilities and deliverables</w:t>
      </w:r>
      <w:r w:rsidRPr="00711CD8">
        <w:rPr>
          <w:rFonts w:ascii="Arial" w:hAnsi="Arial" w:cs="Arial"/>
          <w:noProof/>
          <w:sz w:val="22"/>
        </w:rPr>
        <w:t> </w:t>
      </w:r>
      <w:r w:rsidRPr="00711CD8">
        <w:rPr>
          <w:rFonts w:ascii="Arial" w:hAnsi="Arial" w:cs="Arial"/>
          <w:sz w:val="22"/>
        </w:rPr>
        <w:fldChar w:fldCharType="end"/>
      </w:r>
    </w:p>
    <w:p w14:paraId="7F809EF9" w14:textId="77777777" w:rsidR="00CA7AE4" w:rsidRPr="00332C9D" w:rsidRDefault="00CA7AE4" w:rsidP="00A612F6">
      <w:pPr>
        <w:widowControl w:val="0"/>
        <w:spacing w:after="120"/>
        <w:rPr>
          <w:rFonts w:ascii="Arial" w:hAnsi="Arial" w:cs="Arial"/>
          <w:bCs/>
          <w:sz w:val="22"/>
          <w:szCs w:val="22"/>
          <w:u w:val="single"/>
        </w:rPr>
      </w:pPr>
    </w:p>
    <w:p w14:paraId="045FC07B" w14:textId="77777777" w:rsidR="00A612F6" w:rsidRPr="00332C9D" w:rsidRDefault="00A612F6" w:rsidP="00A612F6">
      <w:pPr>
        <w:widowControl w:val="0"/>
        <w:spacing w:after="120"/>
        <w:rPr>
          <w:rFonts w:ascii="Arial" w:hAnsi="Arial" w:cs="Arial"/>
          <w:b/>
          <w:sz w:val="22"/>
          <w:szCs w:val="22"/>
        </w:rPr>
      </w:pPr>
      <w:r w:rsidRPr="00332C9D">
        <w:rPr>
          <w:rFonts w:ascii="Arial" w:hAnsi="Arial" w:cs="Arial"/>
          <w:b/>
          <w:sz w:val="22"/>
          <w:szCs w:val="22"/>
          <w:u w:val="single"/>
        </w:rPr>
        <w:t>Subcontractor agrees to the following Cost Share Commitments under this Agreement</w:t>
      </w:r>
      <w:r w:rsidRPr="00332C9D">
        <w:rPr>
          <w:rFonts w:ascii="Arial" w:hAnsi="Arial" w:cs="Arial"/>
          <w:b/>
          <w:sz w:val="22"/>
          <w:szCs w:val="22"/>
        </w:rPr>
        <w:t xml:space="preserve">: </w:t>
      </w:r>
    </w:p>
    <w:p w14:paraId="6867D246" w14:textId="26288D6C" w:rsidR="00A612F6" w:rsidRPr="00332C9D" w:rsidRDefault="00A612F6" w:rsidP="008A4F6D">
      <w:pPr>
        <w:widowControl w:val="0"/>
        <w:spacing w:after="120"/>
        <w:rPr>
          <w:rFonts w:ascii="Arial" w:hAnsi="Arial" w:cs="Arial"/>
          <w:sz w:val="22"/>
          <w:szCs w:val="22"/>
        </w:rPr>
      </w:pPr>
      <w:r w:rsidRPr="00332C9D">
        <w:rPr>
          <w:rFonts w:ascii="Arial" w:hAnsi="Arial" w:cs="Arial"/>
          <w:sz w:val="22"/>
          <w:szCs w:val="22"/>
        </w:rPr>
        <w:t>Subcontractor to commit an in-kind cost share of approximately $</w:t>
      </w:r>
      <w:r w:rsidR="00A974E1" w:rsidRPr="00332C9D">
        <w:rPr>
          <w:rFonts w:ascii="Arial" w:hAnsi="Arial" w:cs="Arial"/>
          <w:sz w:val="22"/>
        </w:rPr>
        <w:fldChar w:fldCharType="begin">
          <w:ffData>
            <w:name w:val="Text1"/>
            <w:enabled/>
            <w:calcOnExit w:val="0"/>
            <w:textInput/>
          </w:ffData>
        </w:fldChar>
      </w:r>
      <w:r w:rsidR="00A974E1" w:rsidRPr="00332C9D">
        <w:rPr>
          <w:rFonts w:ascii="Arial" w:hAnsi="Arial" w:cs="Arial"/>
          <w:sz w:val="22"/>
        </w:rPr>
        <w:instrText xml:space="preserve"> FORMTEXT </w:instrText>
      </w:r>
      <w:r w:rsidR="00A974E1" w:rsidRPr="00332C9D">
        <w:rPr>
          <w:rFonts w:ascii="Arial" w:hAnsi="Arial" w:cs="Arial"/>
          <w:sz w:val="22"/>
        </w:rPr>
      </w:r>
      <w:r w:rsidR="00A974E1" w:rsidRPr="00332C9D">
        <w:rPr>
          <w:rFonts w:ascii="Arial" w:hAnsi="Arial" w:cs="Arial"/>
          <w:sz w:val="22"/>
        </w:rPr>
        <w:fldChar w:fldCharType="separate"/>
      </w:r>
      <w:r w:rsidR="00A974E1" w:rsidRPr="00332C9D">
        <w:rPr>
          <w:rFonts w:ascii="Arial" w:hAnsi="Arial" w:cs="Arial"/>
          <w:noProof/>
          <w:sz w:val="22"/>
        </w:rPr>
        <w:t> </w:t>
      </w:r>
      <w:r w:rsidR="00A974E1" w:rsidRPr="00332C9D">
        <w:rPr>
          <w:rFonts w:ascii="Arial" w:hAnsi="Arial" w:cs="Arial"/>
          <w:noProof/>
          <w:sz w:val="22"/>
        </w:rPr>
        <w:t> </w:t>
      </w:r>
      <w:r w:rsidR="00A974E1" w:rsidRPr="00332C9D">
        <w:rPr>
          <w:rFonts w:ascii="Arial" w:hAnsi="Arial" w:cs="Arial"/>
          <w:noProof/>
          <w:sz w:val="22"/>
        </w:rPr>
        <w:t> </w:t>
      </w:r>
      <w:r w:rsidR="00A974E1" w:rsidRPr="00332C9D">
        <w:rPr>
          <w:rFonts w:ascii="Arial" w:hAnsi="Arial" w:cs="Arial"/>
          <w:noProof/>
          <w:sz w:val="22"/>
        </w:rPr>
        <w:t> </w:t>
      </w:r>
      <w:r w:rsidR="00A974E1" w:rsidRPr="00332C9D">
        <w:rPr>
          <w:rFonts w:ascii="Arial" w:hAnsi="Arial" w:cs="Arial"/>
          <w:noProof/>
          <w:sz w:val="22"/>
        </w:rPr>
        <w:t> </w:t>
      </w:r>
      <w:r w:rsidR="00A974E1" w:rsidRPr="00332C9D">
        <w:rPr>
          <w:rFonts w:ascii="Arial" w:hAnsi="Arial" w:cs="Arial"/>
          <w:sz w:val="22"/>
        </w:rPr>
        <w:fldChar w:fldCharType="end"/>
      </w:r>
      <w:r w:rsidR="00A974E1" w:rsidRPr="00332C9D">
        <w:rPr>
          <w:rFonts w:ascii="Arial" w:hAnsi="Arial" w:cs="Arial"/>
          <w:sz w:val="22"/>
        </w:rPr>
        <w:t xml:space="preserve"> </w:t>
      </w:r>
      <w:r w:rsidRPr="00332C9D">
        <w:rPr>
          <w:rFonts w:ascii="Arial" w:hAnsi="Arial" w:cs="Arial"/>
          <w:sz w:val="22"/>
          <w:szCs w:val="22"/>
        </w:rPr>
        <w:t>within the timeframe outlined in this Agreement.  This in-kind contribution is comprised of the following:</w:t>
      </w:r>
    </w:p>
    <w:p w14:paraId="5A18C4A5" w14:textId="033CE010" w:rsidR="00A974E1" w:rsidRPr="00332C9D" w:rsidRDefault="00A974E1" w:rsidP="00BD1462">
      <w:pPr>
        <w:pStyle w:val="ListParagraph"/>
        <w:widowControl w:val="0"/>
        <w:numPr>
          <w:ilvl w:val="0"/>
          <w:numId w:val="5"/>
        </w:numPr>
        <w:spacing w:after="120"/>
        <w:rPr>
          <w:rFonts w:ascii="Arial" w:hAnsi="Arial" w:cs="Arial"/>
          <w:sz w:val="22"/>
        </w:rPr>
      </w:pPr>
      <w:r w:rsidRPr="00332C9D">
        <w:rPr>
          <w:rFonts w:ascii="Arial" w:hAnsi="Arial" w:cs="Arial"/>
          <w:sz w:val="22"/>
          <w:szCs w:val="20"/>
        </w:rPr>
        <w:fldChar w:fldCharType="begin">
          <w:ffData>
            <w:name w:val="Text1"/>
            <w:enabled/>
            <w:calcOnExit w:val="0"/>
            <w:textInput/>
          </w:ffData>
        </w:fldChar>
      </w:r>
      <w:r w:rsidRPr="00332C9D">
        <w:rPr>
          <w:rFonts w:ascii="Arial" w:hAnsi="Arial" w:cs="Arial"/>
          <w:sz w:val="22"/>
          <w:szCs w:val="20"/>
        </w:rPr>
        <w:instrText xml:space="preserve"> FORMTEXT </w:instrText>
      </w:r>
      <w:r w:rsidRPr="00332C9D">
        <w:rPr>
          <w:rFonts w:ascii="Arial" w:hAnsi="Arial" w:cs="Arial"/>
          <w:sz w:val="22"/>
          <w:szCs w:val="20"/>
        </w:rPr>
      </w:r>
      <w:r w:rsidRPr="00332C9D">
        <w:rPr>
          <w:rFonts w:ascii="Arial" w:hAnsi="Arial" w:cs="Arial"/>
          <w:sz w:val="22"/>
          <w:szCs w:val="20"/>
        </w:rPr>
        <w:fldChar w:fldCharType="separate"/>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noProof/>
          <w:sz w:val="22"/>
          <w:szCs w:val="20"/>
        </w:rPr>
        <w:t> </w:t>
      </w:r>
      <w:r w:rsidRPr="00332C9D">
        <w:rPr>
          <w:rFonts w:ascii="Arial" w:hAnsi="Arial" w:cs="Arial"/>
          <w:sz w:val="22"/>
          <w:szCs w:val="20"/>
        </w:rPr>
        <w:fldChar w:fldCharType="end"/>
      </w:r>
    </w:p>
    <w:p w14:paraId="217D437E" w14:textId="44C46B12" w:rsidR="00A612F6" w:rsidRPr="00332C9D" w:rsidRDefault="00A612F6" w:rsidP="00A612F6">
      <w:pPr>
        <w:pStyle w:val="ListParagraph"/>
        <w:widowControl w:val="0"/>
        <w:numPr>
          <w:ilvl w:val="0"/>
          <w:numId w:val="5"/>
        </w:numPr>
        <w:spacing w:after="120"/>
        <w:rPr>
          <w:rFonts w:ascii="Arial" w:hAnsi="Arial" w:cs="Arial"/>
          <w:sz w:val="22"/>
        </w:rPr>
      </w:pPr>
      <w:r w:rsidRPr="00332C9D">
        <w:rPr>
          <w:rFonts w:ascii="Arial" w:hAnsi="Arial" w:cs="Arial"/>
          <w:sz w:val="22"/>
        </w:rPr>
        <w:t>Letter supporting evidence of cost share contribution for reporting each year</w:t>
      </w:r>
    </w:p>
    <w:p w14:paraId="5D92F6D0" w14:textId="61931390" w:rsidR="00A612F6" w:rsidRPr="00332C9D" w:rsidRDefault="00FF7124" w:rsidP="00A612F6">
      <w:pPr>
        <w:widowControl w:val="0"/>
        <w:spacing w:after="120"/>
        <w:rPr>
          <w:rFonts w:ascii="Arial" w:hAnsi="Arial" w:cs="Arial"/>
          <w:sz w:val="22"/>
        </w:rPr>
      </w:pPr>
      <w:r w:rsidRPr="00332C9D">
        <w:rPr>
          <w:rFonts w:ascii="Arial" w:hAnsi="Arial" w:cs="Arial"/>
          <w:b/>
          <w:sz w:val="22"/>
        </w:rPr>
        <w:t xml:space="preserve">Additional </w:t>
      </w:r>
      <w:r w:rsidR="00A612F6" w:rsidRPr="00332C9D">
        <w:rPr>
          <w:rFonts w:ascii="Arial" w:hAnsi="Arial" w:cs="Arial"/>
          <w:b/>
          <w:sz w:val="22"/>
        </w:rPr>
        <w:t>Responsibilities.</w:t>
      </w:r>
      <w:r w:rsidR="00A612F6" w:rsidRPr="00332C9D">
        <w:rPr>
          <w:rFonts w:ascii="Arial" w:hAnsi="Arial" w:cs="Arial"/>
          <w:sz w:val="22"/>
        </w:rPr>
        <w:t xml:space="preserve"> </w:t>
      </w:r>
      <w:r w:rsidR="0066081A" w:rsidRPr="001B1475">
        <w:rPr>
          <w:rFonts w:ascii="Arial" w:hAnsi="Arial" w:cs="Arial"/>
          <w:b/>
          <w:bCs/>
          <w:sz w:val="22"/>
        </w:rPr>
        <w:fldChar w:fldCharType="begin">
          <w:ffData>
            <w:name w:val=""/>
            <w:enabled/>
            <w:calcOnExit w:val="0"/>
            <w:textInput/>
          </w:ffData>
        </w:fldChar>
      </w:r>
      <w:r w:rsidR="0066081A" w:rsidRPr="001B1475">
        <w:rPr>
          <w:rFonts w:ascii="Arial" w:hAnsi="Arial" w:cs="Arial"/>
          <w:b/>
          <w:bCs/>
          <w:sz w:val="22"/>
        </w:rPr>
        <w:instrText xml:space="preserve"> FORMTEXT </w:instrText>
      </w:r>
      <w:r w:rsidR="0066081A" w:rsidRPr="001B1475">
        <w:rPr>
          <w:rFonts w:ascii="Arial" w:hAnsi="Arial" w:cs="Arial"/>
          <w:b/>
          <w:bCs/>
          <w:sz w:val="22"/>
        </w:rPr>
      </w:r>
      <w:r w:rsidR="0066081A" w:rsidRPr="001B1475">
        <w:rPr>
          <w:rFonts w:ascii="Arial" w:hAnsi="Arial" w:cs="Arial"/>
          <w:b/>
          <w:bCs/>
          <w:sz w:val="22"/>
        </w:rPr>
        <w:fldChar w:fldCharType="separate"/>
      </w:r>
      <w:r w:rsidR="0066081A" w:rsidRPr="001B1475">
        <w:rPr>
          <w:rFonts w:ascii="Arial" w:hAnsi="Arial" w:cs="Arial"/>
          <w:b/>
          <w:bCs/>
          <w:noProof/>
          <w:sz w:val="22"/>
        </w:rPr>
        <w:t xml:space="preserve"> </w:t>
      </w:r>
      <w:r w:rsidR="0066081A">
        <w:rPr>
          <w:rFonts w:ascii="Arial" w:hAnsi="Arial" w:cs="Arial"/>
          <w:b/>
          <w:bCs/>
          <w:noProof/>
          <w:sz w:val="22"/>
        </w:rPr>
        <w:t>Prime</w:t>
      </w:r>
      <w:r w:rsidR="0066081A" w:rsidRPr="001B1475">
        <w:rPr>
          <w:rFonts w:ascii="Arial" w:hAnsi="Arial" w:cs="Arial"/>
          <w:b/>
          <w:bCs/>
          <w:noProof/>
          <w:sz w:val="22"/>
        </w:rPr>
        <w:t> </w:t>
      </w:r>
      <w:r w:rsidR="0066081A" w:rsidRPr="001B1475">
        <w:rPr>
          <w:rFonts w:ascii="Arial" w:hAnsi="Arial" w:cs="Arial"/>
          <w:b/>
          <w:bCs/>
          <w:sz w:val="22"/>
        </w:rPr>
        <w:fldChar w:fldCharType="end"/>
      </w:r>
      <w:r w:rsidR="00A612F6" w:rsidRPr="00332C9D">
        <w:rPr>
          <w:rFonts w:ascii="Arial" w:hAnsi="Arial" w:cs="Arial"/>
          <w:sz w:val="22"/>
        </w:rPr>
        <w:t xml:space="preserve">and the Subcontractor will comply with any applicable </w:t>
      </w:r>
      <w:r w:rsidR="0066081A" w:rsidRPr="001B1475">
        <w:rPr>
          <w:rFonts w:ascii="Arial" w:hAnsi="Arial" w:cs="Arial"/>
          <w:b/>
          <w:bCs/>
          <w:sz w:val="22"/>
        </w:rPr>
        <w:fldChar w:fldCharType="begin">
          <w:ffData>
            <w:name w:val=""/>
            <w:enabled/>
            <w:calcOnExit w:val="0"/>
            <w:textInput/>
          </w:ffData>
        </w:fldChar>
      </w:r>
      <w:r w:rsidR="0066081A" w:rsidRPr="001B1475">
        <w:rPr>
          <w:rFonts w:ascii="Arial" w:hAnsi="Arial" w:cs="Arial"/>
          <w:b/>
          <w:bCs/>
          <w:sz w:val="22"/>
        </w:rPr>
        <w:instrText xml:space="preserve"> FORMTEXT </w:instrText>
      </w:r>
      <w:r w:rsidR="0066081A" w:rsidRPr="001B1475">
        <w:rPr>
          <w:rFonts w:ascii="Arial" w:hAnsi="Arial" w:cs="Arial"/>
          <w:b/>
          <w:bCs/>
          <w:sz w:val="22"/>
        </w:rPr>
      </w:r>
      <w:r w:rsidR="0066081A" w:rsidRPr="001B1475">
        <w:rPr>
          <w:rFonts w:ascii="Arial" w:hAnsi="Arial" w:cs="Arial"/>
          <w:b/>
          <w:bCs/>
          <w:sz w:val="22"/>
        </w:rPr>
        <w:fldChar w:fldCharType="separate"/>
      </w:r>
      <w:r w:rsidR="0066081A">
        <w:rPr>
          <w:rFonts w:ascii="Arial" w:hAnsi="Arial" w:cs="Arial"/>
          <w:b/>
          <w:bCs/>
          <w:noProof/>
          <w:sz w:val="22"/>
        </w:rPr>
        <w:t>Funder</w:t>
      </w:r>
      <w:r w:rsidR="0066081A" w:rsidRPr="001B1475">
        <w:rPr>
          <w:rFonts w:ascii="Arial" w:hAnsi="Arial" w:cs="Arial"/>
          <w:b/>
          <w:bCs/>
          <w:noProof/>
          <w:sz w:val="22"/>
        </w:rPr>
        <w:t> </w:t>
      </w:r>
      <w:r w:rsidR="0066081A" w:rsidRPr="001B1475">
        <w:rPr>
          <w:rFonts w:ascii="Arial" w:hAnsi="Arial" w:cs="Arial"/>
          <w:b/>
          <w:bCs/>
          <w:sz w:val="22"/>
        </w:rPr>
        <w:fldChar w:fldCharType="end"/>
      </w:r>
      <w:r w:rsidR="00A612F6" w:rsidRPr="00332C9D">
        <w:rPr>
          <w:rFonts w:ascii="Arial" w:hAnsi="Arial" w:cs="Arial"/>
          <w:sz w:val="22"/>
        </w:rPr>
        <w:t xml:space="preserve">requirements listed within this Agreement </w:t>
      </w:r>
      <w:r w:rsidR="00A612F6" w:rsidRPr="00121CCA">
        <w:rPr>
          <w:rFonts w:ascii="Arial" w:hAnsi="Arial" w:cs="Arial"/>
          <w:sz w:val="22"/>
          <w:highlight w:val="yellow"/>
        </w:rPr>
        <w:t>(</w:t>
      </w:r>
      <w:r w:rsidR="00A612F6" w:rsidRPr="00121CCA">
        <w:rPr>
          <w:rFonts w:ascii="Arial" w:hAnsi="Arial" w:cs="Arial"/>
          <w:sz w:val="22"/>
          <w:highlight w:val="yellow"/>
          <w:u w:val="single"/>
        </w:rPr>
        <w:t>Exhibit A</w:t>
      </w:r>
      <w:r w:rsidR="00A612F6" w:rsidRPr="00121CCA">
        <w:rPr>
          <w:rFonts w:ascii="Arial" w:hAnsi="Arial" w:cs="Arial"/>
          <w:sz w:val="22"/>
          <w:highlight w:val="yellow"/>
        </w:rPr>
        <w:t xml:space="preserve"> and </w:t>
      </w:r>
      <w:r w:rsidR="00A612F6" w:rsidRPr="00121CCA">
        <w:rPr>
          <w:rFonts w:ascii="Arial" w:hAnsi="Arial" w:cs="Arial"/>
          <w:sz w:val="22"/>
          <w:highlight w:val="yellow"/>
          <w:u w:val="single"/>
        </w:rPr>
        <w:t xml:space="preserve">Exhibit </w:t>
      </w:r>
      <w:r w:rsidR="00662583" w:rsidRPr="00121CCA">
        <w:rPr>
          <w:rFonts w:ascii="Arial" w:hAnsi="Arial" w:cs="Arial"/>
          <w:sz w:val="22"/>
          <w:highlight w:val="yellow"/>
          <w:u w:val="single"/>
        </w:rPr>
        <w:t>D</w:t>
      </w:r>
      <w:r w:rsidR="00A612F6" w:rsidRPr="00332C9D">
        <w:rPr>
          <w:rFonts w:ascii="Arial" w:hAnsi="Arial" w:cs="Arial"/>
          <w:sz w:val="22"/>
        </w:rPr>
        <w:t xml:space="preserve">).  In addition, the Subcontractor will include applicable </w:t>
      </w:r>
      <w:r w:rsidR="00121CCA" w:rsidRPr="001B1475">
        <w:rPr>
          <w:rFonts w:ascii="Arial" w:hAnsi="Arial" w:cs="Arial"/>
          <w:b/>
          <w:bCs/>
          <w:sz w:val="22"/>
        </w:rPr>
        <w:fldChar w:fldCharType="begin">
          <w:ffData>
            <w:name w:val=""/>
            <w:enabled/>
            <w:calcOnExit w:val="0"/>
            <w:textInput/>
          </w:ffData>
        </w:fldChar>
      </w:r>
      <w:r w:rsidR="00121CCA" w:rsidRPr="001B1475">
        <w:rPr>
          <w:rFonts w:ascii="Arial" w:hAnsi="Arial" w:cs="Arial"/>
          <w:b/>
          <w:bCs/>
          <w:sz w:val="22"/>
        </w:rPr>
        <w:instrText xml:space="preserve"> FORMTEXT </w:instrText>
      </w:r>
      <w:r w:rsidR="00121CCA" w:rsidRPr="001B1475">
        <w:rPr>
          <w:rFonts w:ascii="Arial" w:hAnsi="Arial" w:cs="Arial"/>
          <w:b/>
          <w:bCs/>
          <w:sz w:val="22"/>
        </w:rPr>
      </w:r>
      <w:r w:rsidR="00121CCA" w:rsidRPr="001B1475">
        <w:rPr>
          <w:rFonts w:ascii="Arial" w:hAnsi="Arial" w:cs="Arial"/>
          <w:b/>
          <w:bCs/>
          <w:sz w:val="22"/>
        </w:rPr>
        <w:fldChar w:fldCharType="separate"/>
      </w:r>
      <w:r w:rsidR="00121CCA" w:rsidRPr="001B1475">
        <w:rPr>
          <w:rFonts w:ascii="Arial" w:hAnsi="Arial" w:cs="Arial"/>
          <w:b/>
          <w:bCs/>
          <w:noProof/>
          <w:sz w:val="22"/>
        </w:rPr>
        <w:t xml:space="preserve"> </w:t>
      </w:r>
      <w:r w:rsidR="00121CCA">
        <w:rPr>
          <w:rFonts w:ascii="Arial" w:hAnsi="Arial" w:cs="Arial"/>
          <w:b/>
          <w:bCs/>
          <w:noProof/>
          <w:sz w:val="22"/>
        </w:rPr>
        <w:t>Funder</w:t>
      </w:r>
      <w:r w:rsidR="00121CCA" w:rsidRPr="001B1475">
        <w:rPr>
          <w:rFonts w:ascii="Arial" w:hAnsi="Arial" w:cs="Arial"/>
          <w:b/>
          <w:bCs/>
          <w:noProof/>
          <w:sz w:val="22"/>
        </w:rPr>
        <w:t> </w:t>
      </w:r>
      <w:r w:rsidR="00121CCA" w:rsidRPr="001B1475">
        <w:rPr>
          <w:rFonts w:ascii="Arial" w:hAnsi="Arial" w:cs="Arial"/>
          <w:b/>
          <w:bCs/>
          <w:sz w:val="22"/>
        </w:rPr>
        <w:fldChar w:fldCharType="end"/>
      </w:r>
      <w:r w:rsidR="00A612F6" w:rsidRPr="00332C9D">
        <w:rPr>
          <w:rFonts w:ascii="Arial" w:hAnsi="Arial" w:cs="Arial"/>
          <w:sz w:val="22"/>
        </w:rPr>
        <w:t xml:space="preserve">passthrough requirements in a separate Agreement it </w:t>
      </w:r>
      <w:proofErr w:type="gramStart"/>
      <w:r w:rsidR="00A612F6" w:rsidRPr="00332C9D">
        <w:rPr>
          <w:rFonts w:ascii="Arial" w:hAnsi="Arial" w:cs="Arial"/>
          <w:sz w:val="22"/>
        </w:rPr>
        <w:t>enters into</w:t>
      </w:r>
      <w:proofErr w:type="gramEnd"/>
      <w:r w:rsidR="00A612F6" w:rsidRPr="00332C9D">
        <w:rPr>
          <w:rFonts w:ascii="Arial" w:hAnsi="Arial" w:cs="Arial"/>
          <w:sz w:val="22"/>
        </w:rPr>
        <w:t xml:space="preserve"> with any other contractor(s), pertaining to the project. Complying with application federal requirements, the Subcontractor will maintain both its and </w:t>
      </w:r>
      <w:r w:rsidR="0066081A" w:rsidRPr="001B1475">
        <w:rPr>
          <w:rFonts w:ascii="Arial" w:hAnsi="Arial" w:cs="Arial"/>
          <w:b/>
          <w:bCs/>
          <w:sz w:val="22"/>
        </w:rPr>
        <w:fldChar w:fldCharType="begin">
          <w:ffData>
            <w:name w:val=""/>
            <w:enabled/>
            <w:calcOnExit w:val="0"/>
            <w:textInput/>
          </w:ffData>
        </w:fldChar>
      </w:r>
      <w:r w:rsidR="0066081A" w:rsidRPr="001B1475">
        <w:rPr>
          <w:rFonts w:ascii="Arial" w:hAnsi="Arial" w:cs="Arial"/>
          <w:b/>
          <w:bCs/>
          <w:sz w:val="22"/>
        </w:rPr>
        <w:instrText xml:space="preserve"> FORMTEXT </w:instrText>
      </w:r>
      <w:r w:rsidR="0066081A" w:rsidRPr="001B1475">
        <w:rPr>
          <w:rFonts w:ascii="Arial" w:hAnsi="Arial" w:cs="Arial"/>
          <w:b/>
          <w:bCs/>
          <w:sz w:val="22"/>
        </w:rPr>
      </w:r>
      <w:r w:rsidR="0066081A" w:rsidRPr="001B1475">
        <w:rPr>
          <w:rFonts w:ascii="Arial" w:hAnsi="Arial" w:cs="Arial"/>
          <w:b/>
          <w:bCs/>
          <w:sz w:val="22"/>
        </w:rPr>
        <w:fldChar w:fldCharType="separate"/>
      </w:r>
      <w:r w:rsidR="0066081A" w:rsidRPr="001B1475">
        <w:rPr>
          <w:rFonts w:ascii="Arial" w:hAnsi="Arial" w:cs="Arial"/>
          <w:b/>
          <w:bCs/>
          <w:noProof/>
          <w:sz w:val="22"/>
        </w:rPr>
        <w:t xml:space="preserve"> </w:t>
      </w:r>
      <w:r w:rsidR="0066081A">
        <w:rPr>
          <w:rFonts w:ascii="Arial" w:hAnsi="Arial" w:cs="Arial"/>
          <w:b/>
          <w:bCs/>
          <w:noProof/>
          <w:sz w:val="22"/>
        </w:rPr>
        <w:t>Prime's</w:t>
      </w:r>
      <w:r w:rsidR="0066081A" w:rsidRPr="001B1475">
        <w:rPr>
          <w:rFonts w:ascii="Arial" w:hAnsi="Arial" w:cs="Arial"/>
          <w:b/>
          <w:bCs/>
          <w:noProof/>
          <w:sz w:val="22"/>
        </w:rPr>
        <w:t> </w:t>
      </w:r>
      <w:r w:rsidR="0066081A" w:rsidRPr="001B1475">
        <w:rPr>
          <w:rFonts w:ascii="Arial" w:hAnsi="Arial" w:cs="Arial"/>
          <w:b/>
          <w:bCs/>
          <w:sz w:val="22"/>
        </w:rPr>
        <w:fldChar w:fldCharType="end"/>
      </w:r>
      <w:r w:rsidR="00A612F6" w:rsidRPr="00332C9D">
        <w:rPr>
          <w:rFonts w:ascii="Arial" w:hAnsi="Arial" w:cs="Arial"/>
          <w:sz w:val="22"/>
        </w:rPr>
        <w:t>ability to seek reimbursement of the expenses incurred for the scope of work.</w:t>
      </w:r>
    </w:p>
    <w:p w14:paraId="6A1372AF" w14:textId="56C88A86" w:rsidR="00A612F6" w:rsidRPr="00332C9D" w:rsidRDefault="0066081A" w:rsidP="00A612F6">
      <w:pPr>
        <w:widowControl w:val="0"/>
        <w:spacing w:after="120"/>
        <w:rPr>
          <w:rFonts w:ascii="Arial" w:hAnsi="Arial" w:cs="Arial"/>
          <w:sz w:val="22"/>
        </w:rPr>
      </w:pP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w:t>
      </w:r>
      <w:r>
        <w:rPr>
          <w:rFonts w:ascii="Arial" w:hAnsi="Arial" w:cs="Arial"/>
          <w:b/>
          <w:bCs/>
          <w:noProof/>
          <w:sz w:val="22"/>
        </w:rPr>
        <w:t>Prime</w:t>
      </w:r>
      <w:r w:rsidRPr="001B1475">
        <w:rPr>
          <w:rFonts w:ascii="Arial" w:hAnsi="Arial" w:cs="Arial"/>
          <w:b/>
          <w:bCs/>
          <w:noProof/>
          <w:sz w:val="22"/>
        </w:rPr>
        <w:t> </w:t>
      </w:r>
      <w:r w:rsidRPr="001B1475">
        <w:rPr>
          <w:rFonts w:ascii="Arial" w:hAnsi="Arial" w:cs="Arial"/>
          <w:b/>
          <w:bCs/>
          <w:sz w:val="22"/>
        </w:rPr>
        <w:fldChar w:fldCharType="end"/>
      </w:r>
      <w:r w:rsidR="00A612F6" w:rsidRPr="00332C9D">
        <w:rPr>
          <w:rFonts w:ascii="Arial" w:hAnsi="Arial" w:cs="Arial"/>
          <w:sz w:val="22"/>
        </w:rPr>
        <w:t>will have the following responsibilities in oversight of Subcontractor:</w:t>
      </w:r>
    </w:p>
    <w:p w14:paraId="07239DB6" w14:textId="158EF0BA" w:rsidR="00A612F6" w:rsidRPr="00332C9D" w:rsidRDefault="00121CCA" w:rsidP="00D800F0">
      <w:pPr>
        <w:pStyle w:val="ListParagraph"/>
        <w:widowControl w:val="0"/>
        <w:numPr>
          <w:ilvl w:val="0"/>
          <w:numId w:val="7"/>
        </w:numPr>
        <w:spacing w:after="120"/>
        <w:rPr>
          <w:rFonts w:ascii="Arial" w:hAnsi="Arial" w:cs="Arial"/>
          <w:sz w:val="22"/>
        </w:rPr>
      </w:pP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w:t>
      </w:r>
      <w:r>
        <w:rPr>
          <w:rFonts w:ascii="Arial" w:hAnsi="Arial" w:cs="Arial"/>
          <w:b/>
          <w:bCs/>
          <w:noProof/>
          <w:sz w:val="22"/>
        </w:rPr>
        <w:t>Prime</w:t>
      </w:r>
      <w:r w:rsidRPr="001B1475">
        <w:rPr>
          <w:rFonts w:ascii="Arial" w:hAnsi="Arial" w:cs="Arial"/>
          <w:b/>
          <w:bCs/>
          <w:noProof/>
          <w:sz w:val="22"/>
        </w:rPr>
        <w:t> </w:t>
      </w:r>
      <w:r w:rsidRPr="001B1475">
        <w:rPr>
          <w:rFonts w:ascii="Arial" w:hAnsi="Arial" w:cs="Arial"/>
          <w:b/>
          <w:bCs/>
          <w:sz w:val="22"/>
        </w:rPr>
        <w:fldChar w:fldCharType="end"/>
      </w:r>
      <w:r w:rsidR="00A612F6" w:rsidRPr="00332C9D">
        <w:rPr>
          <w:rFonts w:ascii="Arial" w:hAnsi="Arial" w:cs="Arial"/>
          <w:sz w:val="22"/>
        </w:rPr>
        <w:t xml:space="preserve">will hold, with the Subrecipient, Project status meetings, collect reports, and collect other such material and information as required for subrecipient oversight and monitoring as described in </w:t>
      </w:r>
      <w:r w:rsidR="00A612F6" w:rsidRPr="00121CCA">
        <w:rPr>
          <w:rFonts w:ascii="Arial" w:hAnsi="Arial" w:cs="Arial"/>
          <w:sz w:val="22"/>
          <w:highlight w:val="yellow"/>
          <w:u w:val="single"/>
        </w:rPr>
        <w:t>Exhibit A</w:t>
      </w:r>
      <w:r w:rsidR="00A612F6" w:rsidRPr="00121CCA">
        <w:rPr>
          <w:rFonts w:ascii="Arial" w:hAnsi="Arial" w:cs="Arial"/>
          <w:sz w:val="22"/>
          <w:highlight w:val="yellow"/>
        </w:rPr>
        <w:t xml:space="preserve"> and </w:t>
      </w:r>
      <w:r w:rsidR="00A612F6" w:rsidRPr="00121CCA">
        <w:rPr>
          <w:rFonts w:ascii="Arial" w:hAnsi="Arial" w:cs="Arial"/>
          <w:sz w:val="22"/>
          <w:highlight w:val="yellow"/>
          <w:u w:val="single"/>
        </w:rPr>
        <w:t xml:space="preserve">Exhibit </w:t>
      </w:r>
      <w:r w:rsidR="00A913C1" w:rsidRPr="00121CCA">
        <w:rPr>
          <w:rFonts w:ascii="Arial" w:hAnsi="Arial" w:cs="Arial"/>
          <w:sz w:val="22"/>
          <w:highlight w:val="yellow"/>
          <w:u w:val="single"/>
        </w:rPr>
        <w:t>D</w:t>
      </w:r>
      <w:r w:rsidR="00A612F6" w:rsidRPr="00332C9D">
        <w:rPr>
          <w:rFonts w:ascii="Arial" w:hAnsi="Arial" w:cs="Arial"/>
          <w:sz w:val="22"/>
        </w:rPr>
        <w:t>.</w:t>
      </w:r>
    </w:p>
    <w:p w14:paraId="7C660570" w14:textId="3BF8D78A" w:rsidR="00A612F6" w:rsidRPr="00332C9D" w:rsidRDefault="00121CCA" w:rsidP="00D800F0">
      <w:pPr>
        <w:pStyle w:val="ListParagraph"/>
        <w:widowControl w:val="0"/>
        <w:numPr>
          <w:ilvl w:val="0"/>
          <w:numId w:val="7"/>
        </w:numPr>
        <w:spacing w:after="120"/>
        <w:rPr>
          <w:rFonts w:ascii="Arial" w:hAnsi="Arial" w:cs="Arial"/>
          <w:sz w:val="22"/>
        </w:rPr>
      </w:pPr>
      <w:r w:rsidRPr="001B1475">
        <w:rPr>
          <w:rFonts w:ascii="Arial" w:hAnsi="Arial" w:cs="Arial"/>
          <w:b/>
          <w:bCs/>
          <w:sz w:val="22"/>
        </w:rPr>
        <w:lastRenderedPageBreak/>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w:t>
      </w:r>
      <w:r>
        <w:rPr>
          <w:rFonts w:ascii="Arial" w:hAnsi="Arial" w:cs="Arial"/>
          <w:b/>
          <w:bCs/>
          <w:noProof/>
          <w:sz w:val="22"/>
        </w:rPr>
        <w:t>Prime</w:t>
      </w:r>
      <w:r w:rsidRPr="001B1475">
        <w:rPr>
          <w:rFonts w:ascii="Arial" w:hAnsi="Arial" w:cs="Arial"/>
          <w:b/>
          <w:bCs/>
          <w:noProof/>
          <w:sz w:val="22"/>
        </w:rPr>
        <w:t> </w:t>
      </w:r>
      <w:r w:rsidRPr="001B1475">
        <w:rPr>
          <w:rFonts w:ascii="Arial" w:hAnsi="Arial" w:cs="Arial"/>
          <w:b/>
          <w:bCs/>
          <w:sz w:val="22"/>
        </w:rPr>
        <w:fldChar w:fldCharType="end"/>
      </w:r>
      <w:r w:rsidR="00A612F6" w:rsidRPr="00332C9D">
        <w:rPr>
          <w:rFonts w:ascii="Arial" w:hAnsi="Arial" w:cs="Arial"/>
          <w:sz w:val="22"/>
        </w:rPr>
        <w:t xml:space="preserve">will communicate Go and No-Go determinations made by </w:t>
      </w:r>
      <w:r w:rsidR="00711CD8" w:rsidRPr="001B1475">
        <w:rPr>
          <w:rFonts w:ascii="Arial" w:hAnsi="Arial" w:cs="Arial"/>
          <w:b/>
          <w:bCs/>
          <w:sz w:val="22"/>
        </w:rPr>
        <w:fldChar w:fldCharType="begin">
          <w:ffData>
            <w:name w:val=""/>
            <w:enabled/>
            <w:calcOnExit w:val="0"/>
            <w:textInput/>
          </w:ffData>
        </w:fldChar>
      </w:r>
      <w:r w:rsidR="00711CD8" w:rsidRPr="001B1475">
        <w:rPr>
          <w:rFonts w:ascii="Arial" w:hAnsi="Arial" w:cs="Arial"/>
          <w:b/>
          <w:bCs/>
          <w:sz w:val="22"/>
        </w:rPr>
        <w:instrText xml:space="preserve"> FORMTEXT </w:instrText>
      </w:r>
      <w:r w:rsidR="00711CD8" w:rsidRPr="001B1475">
        <w:rPr>
          <w:rFonts w:ascii="Arial" w:hAnsi="Arial" w:cs="Arial"/>
          <w:b/>
          <w:bCs/>
          <w:sz w:val="22"/>
        </w:rPr>
      </w:r>
      <w:r w:rsidR="00711CD8" w:rsidRPr="001B1475">
        <w:rPr>
          <w:rFonts w:ascii="Arial" w:hAnsi="Arial" w:cs="Arial"/>
          <w:b/>
          <w:bCs/>
          <w:sz w:val="22"/>
        </w:rPr>
        <w:fldChar w:fldCharType="separate"/>
      </w:r>
      <w:r w:rsidR="00711CD8" w:rsidRPr="001B1475">
        <w:rPr>
          <w:rFonts w:ascii="Arial" w:hAnsi="Arial" w:cs="Arial"/>
          <w:b/>
          <w:bCs/>
          <w:noProof/>
          <w:sz w:val="22"/>
        </w:rPr>
        <w:t xml:space="preserve"> </w:t>
      </w:r>
      <w:r w:rsidR="00711CD8">
        <w:rPr>
          <w:rFonts w:ascii="Arial" w:hAnsi="Arial" w:cs="Arial"/>
          <w:b/>
          <w:bCs/>
          <w:noProof/>
          <w:sz w:val="22"/>
        </w:rPr>
        <w:t>Funder</w:t>
      </w:r>
      <w:r w:rsidR="00711CD8" w:rsidRPr="001B1475">
        <w:rPr>
          <w:rFonts w:ascii="Arial" w:hAnsi="Arial" w:cs="Arial"/>
          <w:b/>
          <w:bCs/>
          <w:noProof/>
          <w:sz w:val="22"/>
        </w:rPr>
        <w:t> </w:t>
      </w:r>
      <w:r w:rsidR="00711CD8" w:rsidRPr="001B1475">
        <w:rPr>
          <w:rFonts w:ascii="Arial" w:hAnsi="Arial" w:cs="Arial"/>
          <w:b/>
          <w:bCs/>
          <w:sz w:val="22"/>
        </w:rPr>
        <w:fldChar w:fldCharType="end"/>
      </w:r>
      <w:r w:rsidR="00711CD8">
        <w:rPr>
          <w:rFonts w:ascii="Arial" w:hAnsi="Arial" w:cs="Arial"/>
          <w:b/>
          <w:bCs/>
          <w:sz w:val="22"/>
        </w:rPr>
        <w:t xml:space="preserve"> </w:t>
      </w:r>
      <w:r w:rsidR="00A612F6" w:rsidRPr="00332C9D">
        <w:rPr>
          <w:rFonts w:ascii="Arial" w:hAnsi="Arial" w:cs="Arial"/>
          <w:sz w:val="22"/>
        </w:rPr>
        <w:t>to the Subrecipient.</w:t>
      </w:r>
    </w:p>
    <w:p w14:paraId="70EB8DF9" w14:textId="74662870" w:rsidR="00A612F6" w:rsidRPr="00332C9D" w:rsidRDefault="00121CCA" w:rsidP="00D800F0">
      <w:pPr>
        <w:pStyle w:val="ListParagraph"/>
        <w:widowControl w:val="0"/>
        <w:numPr>
          <w:ilvl w:val="0"/>
          <w:numId w:val="7"/>
        </w:numPr>
        <w:spacing w:after="120"/>
        <w:rPr>
          <w:rFonts w:ascii="Arial" w:hAnsi="Arial" w:cs="Arial"/>
          <w:sz w:val="22"/>
        </w:rPr>
      </w:pP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w:t>
      </w:r>
      <w:r>
        <w:rPr>
          <w:rFonts w:ascii="Arial" w:hAnsi="Arial" w:cs="Arial"/>
          <w:b/>
          <w:bCs/>
          <w:noProof/>
          <w:sz w:val="22"/>
        </w:rPr>
        <w:t>Prime</w:t>
      </w:r>
      <w:r w:rsidRPr="001B1475">
        <w:rPr>
          <w:rFonts w:ascii="Arial" w:hAnsi="Arial" w:cs="Arial"/>
          <w:b/>
          <w:bCs/>
          <w:noProof/>
          <w:sz w:val="22"/>
        </w:rPr>
        <w:t> </w:t>
      </w:r>
      <w:r w:rsidRPr="001B1475">
        <w:rPr>
          <w:rFonts w:ascii="Arial" w:hAnsi="Arial" w:cs="Arial"/>
          <w:b/>
          <w:bCs/>
          <w:sz w:val="22"/>
        </w:rPr>
        <w:fldChar w:fldCharType="end"/>
      </w:r>
      <w:r w:rsidR="00A612F6" w:rsidRPr="00332C9D">
        <w:rPr>
          <w:rFonts w:ascii="Arial" w:hAnsi="Arial" w:cs="Arial"/>
          <w:sz w:val="22"/>
        </w:rPr>
        <w:t>will provide grant management, oversight, procurement, and invoicing support as practicable.</w:t>
      </w:r>
    </w:p>
    <w:p w14:paraId="17B28611" w14:textId="050FB360" w:rsidR="00A612F6" w:rsidRPr="00332C9D" w:rsidRDefault="00121CCA" w:rsidP="00D800F0">
      <w:pPr>
        <w:pStyle w:val="ListParagraph"/>
        <w:widowControl w:val="0"/>
        <w:numPr>
          <w:ilvl w:val="0"/>
          <w:numId w:val="7"/>
        </w:numPr>
        <w:spacing w:after="120"/>
        <w:rPr>
          <w:rFonts w:ascii="Arial" w:hAnsi="Arial" w:cs="Arial"/>
          <w:sz w:val="22"/>
        </w:rPr>
      </w:pP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w:t>
      </w:r>
      <w:r>
        <w:rPr>
          <w:rFonts w:ascii="Arial" w:hAnsi="Arial" w:cs="Arial"/>
          <w:b/>
          <w:bCs/>
          <w:noProof/>
          <w:sz w:val="22"/>
        </w:rPr>
        <w:t>Prime</w:t>
      </w:r>
      <w:r w:rsidRPr="001B1475">
        <w:rPr>
          <w:rFonts w:ascii="Arial" w:hAnsi="Arial" w:cs="Arial"/>
          <w:b/>
          <w:bCs/>
          <w:noProof/>
          <w:sz w:val="22"/>
        </w:rPr>
        <w:t> </w:t>
      </w:r>
      <w:r w:rsidRPr="001B1475">
        <w:rPr>
          <w:rFonts w:ascii="Arial" w:hAnsi="Arial" w:cs="Arial"/>
          <w:b/>
          <w:bCs/>
          <w:sz w:val="22"/>
        </w:rPr>
        <w:fldChar w:fldCharType="end"/>
      </w:r>
      <w:r w:rsidR="00A612F6" w:rsidRPr="00332C9D">
        <w:rPr>
          <w:rFonts w:ascii="Arial" w:hAnsi="Arial" w:cs="Arial"/>
          <w:sz w:val="22"/>
        </w:rPr>
        <w:t>will review and pay invoices to the Subcontractor in accordance with Section 4 of this Agreement.</w:t>
      </w:r>
    </w:p>
    <w:p w14:paraId="36CDF05A" w14:textId="3A99753D" w:rsidR="00A612F6" w:rsidRPr="00332C9D" w:rsidRDefault="00121CCA" w:rsidP="00A612F6">
      <w:pPr>
        <w:widowControl w:val="0"/>
        <w:spacing w:after="120"/>
        <w:rPr>
          <w:rFonts w:ascii="Arial" w:hAnsi="Arial" w:cs="Arial"/>
          <w:sz w:val="22"/>
        </w:rPr>
      </w:pP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w:t>
      </w:r>
      <w:r>
        <w:rPr>
          <w:rFonts w:ascii="Arial" w:hAnsi="Arial" w:cs="Arial"/>
          <w:b/>
          <w:bCs/>
          <w:noProof/>
          <w:sz w:val="22"/>
        </w:rPr>
        <w:t>Prime</w:t>
      </w:r>
      <w:r w:rsidRPr="001B1475">
        <w:rPr>
          <w:rFonts w:ascii="Arial" w:hAnsi="Arial" w:cs="Arial"/>
          <w:b/>
          <w:bCs/>
          <w:noProof/>
          <w:sz w:val="22"/>
        </w:rPr>
        <w:t> </w:t>
      </w:r>
      <w:r w:rsidRPr="001B1475">
        <w:rPr>
          <w:rFonts w:ascii="Arial" w:hAnsi="Arial" w:cs="Arial"/>
          <w:b/>
          <w:bCs/>
          <w:sz w:val="22"/>
        </w:rPr>
        <w:fldChar w:fldCharType="end"/>
      </w:r>
      <w:r w:rsidR="00A612F6" w:rsidRPr="00332C9D">
        <w:rPr>
          <w:rFonts w:ascii="Arial" w:hAnsi="Arial" w:cs="Arial"/>
          <w:sz w:val="22"/>
        </w:rPr>
        <w:t xml:space="preserve">, as the primary recipient of the </w:t>
      </w: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w:t>
      </w:r>
      <w:r>
        <w:rPr>
          <w:rFonts w:ascii="Arial" w:hAnsi="Arial" w:cs="Arial"/>
          <w:b/>
          <w:bCs/>
          <w:noProof/>
          <w:sz w:val="22"/>
        </w:rPr>
        <w:t>Funder</w:t>
      </w:r>
      <w:r w:rsidRPr="001B1475">
        <w:rPr>
          <w:rFonts w:ascii="Arial" w:hAnsi="Arial" w:cs="Arial"/>
          <w:b/>
          <w:bCs/>
          <w:noProof/>
          <w:sz w:val="22"/>
        </w:rPr>
        <w:t> </w:t>
      </w:r>
      <w:r w:rsidRPr="001B1475">
        <w:rPr>
          <w:rFonts w:ascii="Arial" w:hAnsi="Arial" w:cs="Arial"/>
          <w:b/>
          <w:bCs/>
          <w:sz w:val="22"/>
        </w:rPr>
        <w:fldChar w:fldCharType="end"/>
      </w:r>
      <w:r w:rsidR="00A612F6" w:rsidRPr="00332C9D">
        <w:rPr>
          <w:rFonts w:ascii="Arial" w:hAnsi="Arial" w:cs="Arial"/>
          <w:sz w:val="22"/>
        </w:rPr>
        <w:t>award, will oversee and implement all major project components including but not limited to:</w:t>
      </w:r>
    </w:p>
    <w:p w14:paraId="158A6CB0" w14:textId="22F7BE33" w:rsidR="00A612F6" w:rsidRPr="00332C9D" w:rsidRDefault="00A612F6" w:rsidP="00BD1462">
      <w:pPr>
        <w:pStyle w:val="ListParagraph"/>
        <w:widowControl w:val="0"/>
        <w:numPr>
          <w:ilvl w:val="0"/>
          <w:numId w:val="6"/>
        </w:numPr>
        <w:spacing w:after="120"/>
        <w:rPr>
          <w:rFonts w:ascii="Arial" w:hAnsi="Arial" w:cs="Arial"/>
          <w:sz w:val="22"/>
        </w:rPr>
      </w:pPr>
      <w:r w:rsidRPr="00332C9D">
        <w:rPr>
          <w:rFonts w:ascii="Arial" w:hAnsi="Arial" w:cs="Arial"/>
          <w:sz w:val="22"/>
        </w:rPr>
        <w:t xml:space="preserve">Reporting and documentation about project to </w:t>
      </w:r>
      <w:r w:rsidR="00121CCA" w:rsidRPr="001B1475">
        <w:rPr>
          <w:rFonts w:ascii="Arial" w:hAnsi="Arial" w:cs="Arial"/>
          <w:b/>
          <w:bCs/>
          <w:sz w:val="22"/>
        </w:rPr>
        <w:fldChar w:fldCharType="begin">
          <w:ffData>
            <w:name w:val=""/>
            <w:enabled/>
            <w:calcOnExit w:val="0"/>
            <w:textInput/>
          </w:ffData>
        </w:fldChar>
      </w:r>
      <w:r w:rsidR="00121CCA" w:rsidRPr="001B1475">
        <w:rPr>
          <w:rFonts w:ascii="Arial" w:hAnsi="Arial" w:cs="Arial"/>
          <w:b/>
          <w:bCs/>
          <w:sz w:val="22"/>
        </w:rPr>
        <w:instrText xml:space="preserve"> FORMTEXT </w:instrText>
      </w:r>
      <w:r w:rsidR="00121CCA" w:rsidRPr="001B1475">
        <w:rPr>
          <w:rFonts w:ascii="Arial" w:hAnsi="Arial" w:cs="Arial"/>
          <w:b/>
          <w:bCs/>
          <w:sz w:val="22"/>
        </w:rPr>
      </w:r>
      <w:r w:rsidR="00121CCA" w:rsidRPr="001B1475">
        <w:rPr>
          <w:rFonts w:ascii="Arial" w:hAnsi="Arial" w:cs="Arial"/>
          <w:b/>
          <w:bCs/>
          <w:sz w:val="22"/>
        </w:rPr>
        <w:fldChar w:fldCharType="separate"/>
      </w:r>
      <w:r w:rsidR="00121CCA" w:rsidRPr="001B1475">
        <w:rPr>
          <w:rFonts w:ascii="Arial" w:hAnsi="Arial" w:cs="Arial"/>
          <w:b/>
          <w:bCs/>
          <w:noProof/>
          <w:sz w:val="22"/>
        </w:rPr>
        <w:t xml:space="preserve"> </w:t>
      </w:r>
      <w:r w:rsidR="00121CCA">
        <w:rPr>
          <w:rFonts w:ascii="Arial" w:hAnsi="Arial" w:cs="Arial"/>
          <w:b/>
          <w:bCs/>
          <w:noProof/>
          <w:sz w:val="22"/>
        </w:rPr>
        <w:t>Funder</w:t>
      </w:r>
      <w:r w:rsidR="00121CCA" w:rsidRPr="001B1475">
        <w:rPr>
          <w:rFonts w:ascii="Arial" w:hAnsi="Arial" w:cs="Arial"/>
          <w:b/>
          <w:bCs/>
          <w:noProof/>
          <w:sz w:val="22"/>
        </w:rPr>
        <w:t> </w:t>
      </w:r>
      <w:r w:rsidR="00121CCA" w:rsidRPr="001B1475">
        <w:rPr>
          <w:rFonts w:ascii="Arial" w:hAnsi="Arial" w:cs="Arial"/>
          <w:b/>
          <w:bCs/>
          <w:sz w:val="22"/>
        </w:rPr>
        <w:fldChar w:fldCharType="end"/>
      </w:r>
      <w:r w:rsidRPr="00332C9D">
        <w:rPr>
          <w:rFonts w:ascii="Arial" w:hAnsi="Arial" w:cs="Arial"/>
          <w:sz w:val="22"/>
        </w:rPr>
        <w:t>as required</w:t>
      </w:r>
    </w:p>
    <w:p w14:paraId="7A78540E" w14:textId="77777777" w:rsidR="00A612F6" w:rsidRPr="00332C9D" w:rsidRDefault="00A612F6" w:rsidP="00BD1462">
      <w:pPr>
        <w:pStyle w:val="ListParagraph"/>
        <w:widowControl w:val="0"/>
        <w:numPr>
          <w:ilvl w:val="0"/>
          <w:numId w:val="6"/>
        </w:numPr>
        <w:spacing w:after="120"/>
        <w:rPr>
          <w:rFonts w:ascii="Arial" w:hAnsi="Arial" w:cs="Arial"/>
          <w:sz w:val="22"/>
        </w:rPr>
      </w:pPr>
      <w:r w:rsidRPr="00332C9D">
        <w:rPr>
          <w:rFonts w:ascii="Arial" w:hAnsi="Arial" w:cs="Arial"/>
          <w:sz w:val="22"/>
        </w:rPr>
        <w:t>Convening project partners throughout to provide project updates, solicit feedback and suggestions, and communicate next steps and project needs from partners</w:t>
      </w:r>
    </w:p>
    <w:p w14:paraId="753D9F29" w14:textId="77777777" w:rsidR="00A612F6" w:rsidRPr="00332C9D" w:rsidRDefault="00A612F6" w:rsidP="00BD1462">
      <w:pPr>
        <w:pStyle w:val="ListParagraph"/>
        <w:widowControl w:val="0"/>
        <w:numPr>
          <w:ilvl w:val="0"/>
          <w:numId w:val="6"/>
        </w:numPr>
        <w:spacing w:after="120"/>
        <w:rPr>
          <w:rFonts w:ascii="Arial" w:hAnsi="Arial" w:cs="Arial"/>
          <w:sz w:val="22"/>
        </w:rPr>
      </w:pPr>
      <w:r w:rsidRPr="00332C9D">
        <w:rPr>
          <w:rFonts w:ascii="Arial" w:hAnsi="Arial" w:cs="Arial"/>
          <w:sz w:val="22"/>
        </w:rPr>
        <w:t>Oversee implementation of project components (such as charging station installation and car share services) to be conducted by third party contractors to ensure alignment with community partner needs and expectations, troubleshooting and intervening as needed.</w:t>
      </w:r>
    </w:p>
    <w:p w14:paraId="580FCE52" w14:textId="77777777" w:rsidR="00A612F6" w:rsidRPr="00332C9D" w:rsidRDefault="00A612F6" w:rsidP="00BD1462">
      <w:pPr>
        <w:pStyle w:val="ListParagraph"/>
        <w:widowControl w:val="0"/>
        <w:numPr>
          <w:ilvl w:val="0"/>
          <w:numId w:val="6"/>
        </w:numPr>
        <w:spacing w:after="120"/>
        <w:rPr>
          <w:rFonts w:ascii="Arial" w:hAnsi="Arial" w:cs="Arial"/>
          <w:sz w:val="22"/>
        </w:rPr>
      </w:pPr>
      <w:r w:rsidRPr="00332C9D">
        <w:rPr>
          <w:rFonts w:ascii="Arial" w:hAnsi="Arial" w:cs="Arial"/>
          <w:sz w:val="22"/>
        </w:rPr>
        <w:t>Coordinate with local partners to market and promote the project throughout the community and adjust strategies as needed</w:t>
      </w:r>
    </w:p>
    <w:p w14:paraId="31B7D2FD" w14:textId="37D9F0AC" w:rsidR="00A612F6" w:rsidRPr="00332C9D" w:rsidRDefault="00A612F6" w:rsidP="00A612F6">
      <w:pPr>
        <w:pStyle w:val="ListParagraph"/>
        <w:widowControl w:val="0"/>
        <w:numPr>
          <w:ilvl w:val="0"/>
          <w:numId w:val="6"/>
        </w:numPr>
        <w:spacing w:after="120"/>
        <w:rPr>
          <w:rFonts w:ascii="Arial" w:hAnsi="Arial" w:cs="Arial"/>
          <w:sz w:val="22"/>
        </w:rPr>
      </w:pPr>
      <w:r w:rsidRPr="00332C9D">
        <w:rPr>
          <w:rFonts w:ascii="Arial" w:hAnsi="Arial" w:cs="Arial"/>
          <w:sz w:val="22"/>
        </w:rPr>
        <w:t>Other responsibilities as needed</w:t>
      </w:r>
    </w:p>
    <w:p w14:paraId="7425F060" w14:textId="77777777" w:rsidR="00A612F6" w:rsidRPr="00332C9D" w:rsidRDefault="00A612F6" w:rsidP="00A612F6">
      <w:pPr>
        <w:widowControl w:val="0"/>
        <w:spacing w:after="120"/>
        <w:rPr>
          <w:rFonts w:ascii="Arial" w:hAnsi="Arial" w:cs="Arial"/>
          <w:sz w:val="22"/>
          <w:szCs w:val="22"/>
        </w:rPr>
      </w:pPr>
      <w:r w:rsidRPr="00332C9D">
        <w:rPr>
          <w:rFonts w:ascii="Arial" w:hAnsi="Arial" w:cs="Arial"/>
          <w:sz w:val="22"/>
          <w:szCs w:val="22"/>
        </w:rPr>
        <w:t>In addition, Subcontractor will have the following responsibilities under this Agreement:</w:t>
      </w:r>
    </w:p>
    <w:p w14:paraId="6E83831D" w14:textId="7A51B3AD" w:rsidR="00A612F6" w:rsidRPr="00332C9D" w:rsidRDefault="00A612F6" w:rsidP="00D800F0">
      <w:pPr>
        <w:pStyle w:val="ListParagraph"/>
        <w:widowControl w:val="0"/>
        <w:numPr>
          <w:ilvl w:val="0"/>
          <w:numId w:val="8"/>
        </w:numPr>
        <w:spacing w:after="120"/>
        <w:rPr>
          <w:rFonts w:ascii="Arial" w:hAnsi="Arial" w:cs="Arial"/>
          <w:sz w:val="22"/>
        </w:rPr>
      </w:pPr>
      <w:r w:rsidRPr="00332C9D">
        <w:rPr>
          <w:rFonts w:ascii="Arial" w:hAnsi="Arial" w:cs="Arial"/>
          <w:sz w:val="22"/>
        </w:rPr>
        <w:t>Subcontractor will manage its subcontractor(s)/</w:t>
      </w:r>
      <w:proofErr w:type="gramStart"/>
      <w:r w:rsidRPr="00332C9D">
        <w:rPr>
          <w:rFonts w:ascii="Arial" w:hAnsi="Arial" w:cs="Arial"/>
          <w:sz w:val="22"/>
        </w:rPr>
        <w:t>third-parties</w:t>
      </w:r>
      <w:proofErr w:type="gramEnd"/>
      <w:r w:rsidRPr="00332C9D">
        <w:rPr>
          <w:rFonts w:ascii="Arial" w:hAnsi="Arial" w:cs="Arial"/>
          <w:sz w:val="22"/>
        </w:rPr>
        <w:t xml:space="preserve"> and will report any risks, scope, or term and condition non-compliance to </w:t>
      </w:r>
      <w:r w:rsidR="00121CCA" w:rsidRPr="001B1475">
        <w:rPr>
          <w:rFonts w:ascii="Arial" w:hAnsi="Arial" w:cs="Arial"/>
          <w:b/>
          <w:bCs/>
          <w:sz w:val="22"/>
        </w:rPr>
        <w:fldChar w:fldCharType="begin">
          <w:ffData>
            <w:name w:val=""/>
            <w:enabled/>
            <w:calcOnExit w:val="0"/>
            <w:textInput/>
          </w:ffData>
        </w:fldChar>
      </w:r>
      <w:r w:rsidR="00121CCA" w:rsidRPr="001B1475">
        <w:rPr>
          <w:rFonts w:ascii="Arial" w:hAnsi="Arial" w:cs="Arial"/>
          <w:b/>
          <w:bCs/>
          <w:sz w:val="22"/>
        </w:rPr>
        <w:instrText xml:space="preserve"> FORMTEXT </w:instrText>
      </w:r>
      <w:r w:rsidR="00121CCA" w:rsidRPr="001B1475">
        <w:rPr>
          <w:rFonts w:ascii="Arial" w:hAnsi="Arial" w:cs="Arial"/>
          <w:b/>
          <w:bCs/>
          <w:sz w:val="22"/>
        </w:rPr>
      </w:r>
      <w:r w:rsidR="00121CCA" w:rsidRPr="001B1475">
        <w:rPr>
          <w:rFonts w:ascii="Arial" w:hAnsi="Arial" w:cs="Arial"/>
          <w:b/>
          <w:bCs/>
          <w:sz w:val="22"/>
        </w:rPr>
        <w:fldChar w:fldCharType="separate"/>
      </w:r>
      <w:r w:rsidR="00121CCA" w:rsidRPr="001B1475">
        <w:rPr>
          <w:rFonts w:ascii="Arial" w:hAnsi="Arial" w:cs="Arial"/>
          <w:b/>
          <w:bCs/>
          <w:noProof/>
          <w:sz w:val="22"/>
        </w:rPr>
        <w:t xml:space="preserve"> </w:t>
      </w:r>
      <w:r w:rsidR="00121CCA">
        <w:rPr>
          <w:rFonts w:ascii="Arial" w:hAnsi="Arial" w:cs="Arial"/>
          <w:b/>
          <w:bCs/>
          <w:noProof/>
          <w:sz w:val="22"/>
        </w:rPr>
        <w:t>Prime</w:t>
      </w:r>
      <w:r w:rsidR="00121CCA" w:rsidRPr="001B1475">
        <w:rPr>
          <w:rFonts w:ascii="Arial" w:hAnsi="Arial" w:cs="Arial"/>
          <w:b/>
          <w:bCs/>
          <w:noProof/>
          <w:sz w:val="22"/>
        </w:rPr>
        <w:t> </w:t>
      </w:r>
      <w:r w:rsidR="00121CCA" w:rsidRPr="001B1475">
        <w:rPr>
          <w:rFonts w:ascii="Arial" w:hAnsi="Arial" w:cs="Arial"/>
          <w:b/>
          <w:bCs/>
          <w:sz w:val="22"/>
        </w:rPr>
        <w:fldChar w:fldCharType="end"/>
      </w:r>
      <w:r w:rsidRPr="00332C9D">
        <w:rPr>
          <w:rFonts w:ascii="Arial" w:hAnsi="Arial" w:cs="Arial"/>
          <w:sz w:val="22"/>
        </w:rPr>
        <w:t>in a timely manner.</w:t>
      </w:r>
    </w:p>
    <w:p w14:paraId="4649F3A2" w14:textId="77777777" w:rsidR="00A612F6" w:rsidRPr="00332C9D" w:rsidRDefault="00A612F6" w:rsidP="00D800F0">
      <w:pPr>
        <w:pStyle w:val="ListParagraph"/>
        <w:widowControl w:val="0"/>
        <w:numPr>
          <w:ilvl w:val="0"/>
          <w:numId w:val="8"/>
        </w:numPr>
        <w:spacing w:after="120"/>
        <w:rPr>
          <w:rFonts w:ascii="Arial" w:hAnsi="Arial" w:cs="Arial"/>
          <w:sz w:val="22"/>
        </w:rPr>
      </w:pPr>
      <w:r w:rsidRPr="00332C9D">
        <w:rPr>
          <w:rFonts w:ascii="Arial" w:hAnsi="Arial" w:cs="Arial"/>
          <w:sz w:val="22"/>
        </w:rPr>
        <w:t xml:space="preserve">Subcontractor will record its payments to its </w:t>
      </w:r>
      <w:proofErr w:type="gramStart"/>
      <w:r w:rsidRPr="00332C9D">
        <w:rPr>
          <w:rFonts w:ascii="Arial" w:hAnsi="Arial" w:cs="Arial"/>
          <w:sz w:val="22"/>
        </w:rPr>
        <w:t>third-parties</w:t>
      </w:r>
      <w:proofErr w:type="gramEnd"/>
      <w:r w:rsidRPr="00332C9D">
        <w:rPr>
          <w:rFonts w:ascii="Arial" w:hAnsi="Arial" w:cs="Arial"/>
          <w:sz w:val="22"/>
        </w:rPr>
        <w:t>, if applicable to the SOW and budget, its financial system so the costs of the work covered by this Agreement are clearly identified.</w:t>
      </w:r>
    </w:p>
    <w:p w14:paraId="1E1470AF" w14:textId="6F11726B" w:rsidR="00A612F6" w:rsidRPr="00332C9D" w:rsidRDefault="00A612F6" w:rsidP="00D800F0">
      <w:pPr>
        <w:pStyle w:val="ListParagraph"/>
        <w:widowControl w:val="0"/>
        <w:numPr>
          <w:ilvl w:val="0"/>
          <w:numId w:val="8"/>
        </w:numPr>
        <w:spacing w:after="120"/>
        <w:rPr>
          <w:rFonts w:ascii="Arial" w:hAnsi="Arial" w:cs="Arial"/>
          <w:sz w:val="22"/>
        </w:rPr>
      </w:pPr>
      <w:r w:rsidRPr="00332C9D">
        <w:rPr>
          <w:rFonts w:ascii="Arial" w:hAnsi="Arial" w:cs="Arial"/>
          <w:sz w:val="22"/>
        </w:rPr>
        <w:t xml:space="preserve">Subcontractor will comply willfully with Go and No-Go status updates from both </w:t>
      </w:r>
      <w:r w:rsidR="00121CCA" w:rsidRPr="001B1475">
        <w:rPr>
          <w:rFonts w:ascii="Arial" w:hAnsi="Arial" w:cs="Arial"/>
          <w:b/>
          <w:bCs/>
          <w:sz w:val="22"/>
        </w:rPr>
        <w:fldChar w:fldCharType="begin">
          <w:ffData>
            <w:name w:val=""/>
            <w:enabled/>
            <w:calcOnExit w:val="0"/>
            <w:textInput/>
          </w:ffData>
        </w:fldChar>
      </w:r>
      <w:r w:rsidR="00121CCA" w:rsidRPr="001B1475">
        <w:rPr>
          <w:rFonts w:ascii="Arial" w:hAnsi="Arial" w:cs="Arial"/>
          <w:b/>
          <w:bCs/>
          <w:sz w:val="22"/>
        </w:rPr>
        <w:instrText xml:space="preserve"> FORMTEXT </w:instrText>
      </w:r>
      <w:r w:rsidR="00121CCA" w:rsidRPr="001B1475">
        <w:rPr>
          <w:rFonts w:ascii="Arial" w:hAnsi="Arial" w:cs="Arial"/>
          <w:b/>
          <w:bCs/>
          <w:sz w:val="22"/>
        </w:rPr>
      </w:r>
      <w:r w:rsidR="00121CCA" w:rsidRPr="001B1475">
        <w:rPr>
          <w:rFonts w:ascii="Arial" w:hAnsi="Arial" w:cs="Arial"/>
          <w:b/>
          <w:bCs/>
          <w:sz w:val="22"/>
        </w:rPr>
        <w:fldChar w:fldCharType="separate"/>
      </w:r>
      <w:r w:rsidR="00121CCA" w:rsidRPr="001B1475">
        <w:rPr>
          <w:rFonts w:ascii="Arial" w:hAnsi="Arial" w:cs="Arial"/>
          <w:b/>
          <w:bCs/>
          <w:noProof/>
          <w:sz w:val="22"/>
        </w:rPr>
        <w:t xml:space="preserve"> </w:t>
      </w:r>
      <w:r w:rsidR="00121CCA">
        <w:rPr>
          <w:rFonts w:ascii="Arial" w:hAnsi="Arial" w:cs="Arial"/>
          <w:b/>
          <w:bCs/>
          <w:noProof/>
          <w:sz w:val="22"/>
        </w:rPr>
        <w:t>Prime</w:t>
      </w:r>
      <w:r w:rsidR="00121CCA" w:rsidRPr="001B1475">
        <w:rPr>
          <w:rFonts w:ascii="Arial" w:hAnsi="Arial" w:cs="Arial"/>
          <w:b/>
          <w:bCs/>
          <w:noProof/>
          <w:sz w:val="22"/>
        </w:rPr>
        <w:t> </w:t>
      </w:r>
      <w:r w:rsidR="00121CCA" w:rsidRPr="001B1475">
        <w:rPr>
          <w:rFonts w:ascii="Arial" w:hAnsi="Arial" w:cs="Arial"/>
          <w:b/>
          <w:bCs/>
          <w:sz w:val="22"/>
        </w:rPr>
        <w:fldChar w:fldCharType="end"/>
      </w:r>
      <w:r w:rsidRPr="00332C9D">
        <w:rPr>
          <w:rFonts w:ascii="Arial" w:hAnsi="Arial" w:cs="Arial"/>
          <w:sz w:val="22"/>
        </w:rPr>
        <w:t xml:space="preserve">and </w:t>
      </w:r>
      <w:r w:rsidR="00121CCA" w:rsidRPr="001B1475">
        <w:rPr>
          <w:rFonts w:ascii="Arial" w:hAnsi="Arial" w:cs="Arial"/>
          <w:b/>
          <w:bCs/>
          <w:sz w:val="22"/>
        </w:rPr>
        <w:fldChar w:fldCharType="begin">
          <w:ffData>
            <w:name w:val=""/>
            <w:enabled/>
            <w:calcOnExit w:val="0"/>
            <w:textInput/>
          </w:ffData>
        </w:fldChar>
      </w:r>
      <w:r w:rsidR="00121CCA" w:rsidRPr="001B1475">
        <w:rPr>
          <w:rFonts w:ascii="Arial" w:hAnsi="Arial" w:cs="Arial"/>
          <w:b/>
          <w:bCs/>
          <w:sz w:val="22"/>
        </w:rPr>
        <w:instrText xml:space="preserve"> FORMTEXT </w:instrText>
      </w:r>
      <w:r w:rsidR="00121CCA" w:rsidRPr="001B1475">
        <w:rPr>
          <w:rFonts w:ascii="Arial" w:hAnsi="Arial" w:cs="Arial"/>
          <w:b/>
          <w:bCs/>
          <w:sz w:val="22"/>
        </w:rPr>
      </w:r>
      <w:r w:rsidR="00121CCA" w:rsidRPr="001B1475">
        <w:rPr>
          <w:rFonts w:ascii="Arial" w:hAnsi="Arial" w:cs="Arial"/>
          <w:b/>
          <w:bCs/>
          <w:sz w:val="22"/>
        </w:rPr>
        <w:fldChar w:fldCharType="separate"/>
      </w:r>
      <w:r w:rsidR="00121CCA" w:rsidRPr="001B1475">
        <w:rPr>
          <w:rFonts w:ascii="Arial" w:hAnsi="Arial" w:cs="Arial"/>
          <w:b/>
          <w:bCs/>
          <w:noProof/>
          <w:sz w:val="22"/>
        </w:rPr>
        <w:t xml:space="preserve"> </w:t>
      </w:r>
      <w:r w:rsidR="00121CCA">
        <w:rPr>
          <w:rFonts w:ascii="Arial" w:hAnsi="Arial" w:cs="Arial"/>
          <w:b/>
          <w:bCs/>
          <w:noProof/>
          <w:sz w:val="22"/>
        </w:rPr>
        <w:t>Funder</w:t>
      </w:r>
      <w:r w:rsidR="00121CCA" w:rsidRPr="001B1475">
        <w:rPr>
          <w:rFonts w:ascii="Arial" w:hAnsi="Arial" w:cs="Arial"/>
          <w:b/>
          <w:bCs/>
          <w:noProof/>
          <w:sz w:val="22"/>
        </w:rPr>
        <w:t> </w:t>
      </w:r>
      <w:r w:rsidR="00121CCA" w:rsidRPr="001B1475">
        <w:rPr>
          <w:rFonts w:ascii="Arial" w:hAnsi="Arial" w:cs="Arial"/>
          <w:b/>
          <w:bCs/>
          <w:sz w:val="22"/>
        </w:rPr>
        <w:fldChar w:fldCharType="end"/>
      </w:r>
      <w:r w:rsidRPr="00332C9D">
        <w:rPr>
          <w:rFonts w:ascii="Arial" w:hAnsi="Arial" w:cs="Arial"/>
          <w:sz w:val="22"/>
        </w:rPr>
        <w:t>.</w:t>
      </w:r>
    </w:p>
    <w:p w14:paraId="1133B375" w14:textId="77777777" w:rsidR="00A612F6" w:rsidRPr="00332C9D" w:rsidRDefault="00A612F6" w:rsidP="00A612F6">
      <w:pPr>
        <w:widowControl w:val="0"/>
        <w:spacing w:after="120"/>
        <w:rPr>
          <w:rFonts w:ascii="Arial" w:hAnsi="Arial" w:cs="Arial"/>
          <w:sz w:val="22"/>
        </w:rPr>
      </w:pPr>
    </w:p>
    <w:p w14:paraId="077846BB" w14:textId="77777777" w:rsidR="00DC2B6F" w:rsidRPr="00332C9D" w:rsidRDefault="00DC2B6F" w:rsidP="00237AF0">
      <w:pPr>
        <w:widowControl w:val="0"/>
        <w:spacing w:after="120"/>
        <w:rPr>
          <w:rFonts w:ascii="Arial" w:hAnsi="Arial" w:cs="Arial"/>
          <w:sz w:val="22"/>
          <w:szCs w:val="22"/>
        </w:rPr>
      </w:pPr>
    </w:p>
    <w:p w14:paraId="2C3E2264" w14:textId="77777777" w:rsidR="00CE39C7" w:rsidRPr="00332C9D" w:rsidRDefault="00CE39C7" w:rsidP="00CE39C7">
      <w:pPr>
        <w:widowControl w:val="0"/>
        <w:spacing w:after="120"/>
        <w:jc w:val="center"/>
        <w:rPr>
          <w:rFonts w:ascii="Arial" w:hAnsi="Arial" w:cs="Arial"/>
          <w:b/>
          <w:sz w:val="22"/>
          <w:szCs w:val="22"/>
          <w:u w:val="single"/>
        </w:rPr>
      </w:pPr>
    </w:p>
    <w:p w14:paraId="66BA217B" w14:textId="77777777" w:rsidR="004E0B3E" w:rsidRPr="00332C9D" w:rsidRDefault="004E0B3E" w:rsidP="00CE39C7">
      <w:pPr>
        <w:widowControl w:val="0"/>
        <w:spacing w:after="120"/>
        <w:jc w:val="center"/>
        <w:rPr>
          <w:rFonts w:ascii="Arial" w:hAnsi="Arial" w:cs="Arial"/>
          <w:b/>
          <w:sz w:val="22"/>
          <w:szCs w:val="22"/>
          <w:u w:val="single"/>
        </w:rPr>
      </w:pPr>
    </w:p>
    <w:p w14:paraId="0DA34CA5" w14:textId="77777777" w:rsidR="004E0B3E" w:rsidRPr="00332C9D" w:rsidRDefault="004E0B3E" w:rsidP="00CE39C7">
      <w:pPr>
        <w:widowControl w:val="0"/>
        <w:spacing w:after="120"/>
        <w:jc w:val="center"/>
        <w:rPr>
          <w:rFonts w:ascii="Arial" w:hAnsi="Arial" w:cs="Arial"/>
          <w:b/>
          <w:sz w:val="22"/>
          <w:szCs w:val="22"/>
          <w:u w:val="single"/>
        </w:rPr>
      </w:pPr>
    </w:p>
    <w:p w14:paraId="4CC00B11" w14:textId="77777777" w:rsidR="004E0B3E" w:rsidRPr="00332C9D" w:rsidRDefault="004E0B3E" w:rsidP="00CE39C7">
      <w:pPr>
        <w:widowControl w:val="0"/>
        <w:spacing w:after="120"/>
        <w:jc w:val="center"/>
        <w:rPr>
          <w:rFonts w:ascii="Arial" w:hAnsi="Arial" w:cs="Arial"/>
          <w:b/>
          <w:sz w:val="22"/>
          <w:szCs w:val="22"/>
          <w:u w:val="single"/>
        </w:rPr>
      </w:pPr>
    </w:p>
    <w:p w14:paraId="7E755CB2" w14:textId="77777777" w:rsidR="004E0B3E" w:rsidRPr="00332C9D" w:rsidRDefault="004E0B3E" w:rsidP="00CE39C7">
      <w:pPr>
        <w:widowControl w:val="0"/>
        <w:spacing w:after="120"/>
        <w:jc w:val="center"/>
        <w:rPr>
          <w:rFonts w:ascii="Arial" w:hAnsi="Arial" w:cs="Arial"/>
          <w:b/>
          <w:sz w:val="22"/>
          <w:szCs w:val="22"/>
          <w:u w:val="single"/>
        </w:rPr>
      </w:pPr>
    </w:p>
    <w:p w14:paraId="77720A7A" w14:textId="77777777" w:rsidR="004E0B3E" w:rsidRPr="00332C9D" w:rsidRDefault="004E0B3E" w:rsidP="00CE39C7">
      <w:pPr>
        <w:widowControl w:val="0"/>
        <w:spacing w:after="120"/>
        <w:jc w:val="center"/>
        <w:rPr>
          <w:rFonts w:ascii="Arial" w:hAnsi="Arial" w:cs="Arial"/>
          <w:b/>
          <w:sz w:val="22"/>
          <w:szCs w:val="22"/>
          <w:u w:val="single"/>
        </w:rPr>
      </w:pPr>
    </w:p>
    <w:p w14:paraId="6D08E739" w14:textId="77777777" w:rsidR="004E0B3E" w:rsidRPr="00332C9D" w:rsidRDefault="004E0B3E" w:rsidP="00CE39C7">
      <w:pPr>
        <w:widowControl w:val="0"/>
        <w:spacing w:after="120"/>
        <w:jc w:val="center"/>
        <w:rPr>
          <w:rFonts w:ascii="Arial" w:hAnsi="Arial" w:cs="Arial"/>
          <w:b/>
          <w:sz w:val="22"/>
          <w:szCs w:val="22"/>
          <w:u w:val="single"/>
        </w:rPr>
      </w:pPr>
    </w:p>
    <w:p w14:paraId="099B6E1F" w14:textId="77777777" w:rsidR="004E0B3E" w:rsidRPr="00332C9D" w:rsidRDefault="004E0B3E" w:rsidP="00CE39C7">
      <w:pPr>
        <w:widowControl w:val="0"/>
        <w:spacing w:after="120"/>
        <w:jc w:val="center"/>
        <w:rPr>
          <w:rFonts w:ascii="Arial" w:hAnsi="Arial" w:cs="Arial"/>
          <w:b/>
          <w:sz w:val="22"/>
          <w:szCs w:val="22"/>
          <w:u w:val="single"/>
        </w:rPr>
      </w:pPr>
    </w:p>
    <w:p w14:paraId="2ADC4AD8" w14:textId="77777777" w:rsidR="004E0B3E" w:rsidRPr="00332C9D" w:rsidRDefault="004E0B3E" w:rsidP="00CE39C7">
      <w:pPr>
        <w:widowControl w:val="0"/>
        <w:spacing w:after="120"/>
        <w:jc w:val="center"/>
        <w:rPr>
          <w:rFonts w:ascii="Arial" w:hAnsi="Arial" w:cs="Arial"/>
          <w:b/>
          <w:sz w:val="22"/>
          <w:szCs w:val="22"/>
          <w:u w:val="single"/>
        </w:rPr>
      </w:pPr>
    </w:p>
    <w:p w14:paraId="6030010E" w14:textId="77777777" w:rsidR="004E0B3E" w:rsidRPr="00332C9D" w:rsidRDefault="004E0B3E" w:rsidP="00CE39C7">
      <w:pPr>
        <w:widowControl w:val="0"/>
        <w:spacing w:after="120"/>
        <w:jc w:val="center"/>
        <w:rPr>
          <w:rFonts w:ascii="Arial" w:hAnsi="Arial" w:cs="Arial"/>
          <w:b/>
          <w:sz w:val="22"/>
          <w:szCs w:val="22"/>
          <w:u w:val="single"/>
        </w:rPr>
      </w:pPr>
    </w:p>
    <w:p w14:paraId="2CA565F5" w14:textId="77777777" w:rsidR="004E0B3E" w:rsidRPr="00332C9D" w:rsidRDefault="004E0B3E" w:rsidP="00CE39C7">
      <w:pPr>
        <w:widowControl w:val="0"/>
        <w:spacing w:after="120"/>
        <w:jc w:val="center"/>
        <w:rPr>
          <w:rFonts w:ascii="Arial" w:hAnsi="Arial" w:cs="Arial"/>
          <w:b/>
          <w:sz w:val="22"/>
          <w:szCs w:val="22"/>
          <w:u w:val="single"/>
        </w:rPr>
      </w:pPr>
    </w:p>
    <w:p w14:paraId="604522BF" w14:textId="77777777" w:rsidR="004E0B3E" w:rsidRPr="00332C9D" w:rsidRDefault="004E0B3E" w:rsidP="00CE39C7">
      <w:pPr>
        <w:widowControl w:val="0"/>
        <w:spacing w:after="120"/>
        <w:jc w:val="center"/>
        <w:rPr>
          <w:rFonts w:ascii="Arial" w:hAnsi="Arial" w:cs="Arial"/>
          <w:b/>
          <w:sz w:val="22"/>
          <w:szCs w:val="22"/>
          <w:u w:val="single"/>
        </w:rPr>
      </w:pPr>
    </w:p>
    <w:p w14:paraId="7A8F679E" w14:textId="77777777" w:rsidR="006A3091" w:rsidRPr="00332C9D" w:rsidRDefault="006A3091" w:rsidP="00711CD8">
      <w:pPr>
        <w:widowControl w:val="0"/>
        <w:spacing w:after="120"/>
        <w:rPr>
          <w:rFonts w:ascii="Arial" w:hAnsi="Arial" w:cs="Arial"/>
          <w:b/>
          <w:noProof/>
          <w:color w:val="000000"/>
          <w:sz w:val="24"/>
          <w:szCs w:val="22"/>
          <w:u w:val="single"/>
        </w:rPr>
      </w:pPr>
    </w:p>
    <w:p w14:paraId="391EC330" w14:textId="2F0C0102" w:rsidR="00A612F6" w:rsidRPr="00332C9D" w:rsidRDefault="00A612F6" w:rsidP="00A612F6">
      <w:pPr>
        <w:widowControl w:val="0"/>
        <w:spacing w:after="120"/>
        <w:jc w:val="center"/>
        <w:rPr>
          <w:rFonts w:ascii="Arial" w:hAnsi="Arial" w:cs="Arial"/>
          <w:b/>
          <w:noProof/>
          <w:color w:val="000000"/>
          <w:sz w:val="24"/>
          <w:szCs w:val="22"/>
          <w:u w:val="single"/>
        </w:rPr>
      </w:pPr>
      <w:r w:rsidRPr="00332C9D">
        <w:rPr>
          <w:rFonts w:ascii="Arial" w:hAnsi="Arial" w:cs="Arial"/>
          <w:b/>
          <w:noProof/>
          <w:color w:val="000000"/>
          <w:sz w:val="24"/>
          <w:szCs w:val="22"/>
          <w:u w:val="single"/>
        </w:rPr>
        <w:lastRenderedPageBreak/>
        <w:t xml:space="preserve">Exhibit </w:t>
      </w:r>
      <w:r w:rsidR="00AD4943" w:rsidRPr="00332C9D">
        <w:rPr>
          <w:rFonts w:ascii="Arial" w:hAnsi="Arial" w:cs="Arial"/>
          <w:b/>
          <w:noProof/>
          <w:color w:val="000000"/>
          <w:sz w:val="24"/>
          <w:szCs w:val="22"/>
          <w:u w:val="single"/>
        </w:rPr>
        <w:t>C</w:t>
      </w:r>
      <w:r w:rsidRPr="00332C9D">
        <w:rPr>
          <w:rFonts w:ascii="Arial" w:hAnsi="Arial" w:cs="Arial"/>
          <w:b/>
          <w:noProof/>
          <w:color w:val="000000"/>
          <w:sz w:val="24"/>
          <w:szCs w:val="22"/>
          <w:u w:val="single"/>
        </w:rPr>
        <w:t>: Invoice Sample</w:t>
      </w:r>
    </w:p>
    <w:p w14:paraId="6C32CEA5" w14:textId="77777777" w:rsidR="00A612F6" w:rsidRPr="00332C9D" w:rsidRDefault="00A612F6" w:rsidP="00A612F6">
      <w:pPr>
        <w:widowControl w:val="0"/>
        <w:autoSpaceDE w:val="0"/>
        <w:autoSpaceDN w:val="0"/>
        <w:adjustRightInd w:val="0"/>
        <w:jc w:val="center"/>
        <w:rPr>
          <w:rFonts w:ascii="Arial" w:hAnsi="Arial" w:cs="Arial"/>
          <w:noProof/>
          <w:color w:val="000000"/>
          <w:sz w:val="22"/>
          <w:szCs w:val="22"/>
        </w:rPr>
      </w:pPr>
    </w:p>
    <w:p w14:paraId="742E7158" w14:textId="77777777" w:rsidR="00A612F6" w:rsidRPr="00332C9D" w:rsidRDefault="00A612F6" w:rsidP="00A612F6">
      <w:pPr>
        <w:rPr>
          <w:rFonts w:ascii="Arial" w:hAnsi="Arial" w:cs="Arial"/>
          <w:b/>
          <w:sz w:val="6"/>
        </w:rPr>
      </w:pPr>
    </w:p>
    <w:tbl>
      <w:tblPr>
        <w:tblStyle w:val="TableGrid"/>
        <w:tblpPr w:leftFromText="180" w:rightFromText="180" w:vertAnchor="text" w:horzAnchor="margin" w:tblpXSpec="right" w:tblpY="-29"/>
        <w:tblW w:w="0" w:type="auto"/>
        <w:tblLook w:val="04A0" w:firstRow="1" w:lastRow="0" w:firstColumn="1" w:lastColumn="0" w:noHBand="0" w:noVBand="1"/>
      </w:tblPr>
      <w:tblGrid>
        <w:gridCol w:w="2250"/>
        <w:gridCol w:w="1980"/>
      </w:tblGrid>
      <w:tr w:rsidR="00A612F6" w:rsidRPr="00332C9D" w14:paraId="3AB010DB" w14:textId="77777777" w:rsidTr="00E67EC9">
        <w:trPr>
          <w:trHeight w:val="359"/>
        </w:trPr>
        <w:tc>
          <w:tcPr>
            <w:tcW w:w="2250" w:type="dxa"/>
          </w:tcPr>
          <w:p w14:paraId="34BF4244" w14:textId="77777777" w:rsidR="00A612F6" w:rsidRPr="00332C9D" w:rsidRDefault="00A612F6" w:rsidP="00E67EC9">
            <w:pPr>
              <w:jc w:val="center"/>
              <w:rPr>
                <w:rFonts w:ascii="Arial" w:hAnsi="Arial" w:cs="Arial"/>
                <w:b/>
                <w:sz w:val="24"/>
              </w:rPr>
            </w:pPr>
            <w:r w:rsidRPr="00332C9D">
              <w:rPr>
                <w:rFonts w:ascii="Arial" w:hAnsi="Arial" w:cs="Arial"/>
                <w:b/>
                <w:sz w:val="24"/>
              </w:rPr>
              <w:t>Invoice Date</w:t>
            </w:r>
          </w:p>
        </w:tc>
        <w:tc>
          <w:tcPr>
            <w:tcW w:w="1980" w:type="dxa"/>
          </w:tcPr>
          <w:p w14:paraId="285E09F0" w14:textId="77777777" w:rsidR="00A612F6" w:rsidRPr="00332C9D" w:rsidRDefault="00A612F6" w:rsidP="00E67EC9">
            <w:pPr>
              <w:jc w:val="center"/>
              <w:rPr>
                <w:rFonts w:ascii="Arial" w:hAnsi="Arial" w:cs="Arial"/>
                <w:b/>
                <w:sz w:val="24"/>
              </w:rPr>
            </w:pPr>
            <w:r w:rsidRPr="00332C9D">
              <w:rPr>
                <w:rFonts w:ascii="Arial" w:hAnsi="Arial" w:cs="Arial"/>
                <w:b/>
                <w:sz w:val="24"/>
              </w:rPr>
              <w:t>Invoice #</w:t>
            </w:r>
          </w:p>
        </w:tc>
      </w:tr>
      <w:tr w:rsidR="00A612F6" w:rsidRPr="00332C9D" w14:paraId="250683BF" w14:textId="77777777" w:rsidTr="00E67EC9">
        <w:trPr>
          <w:trHeight w:val="251"/>
        </w:trPr>
        <w:tc>
          <w:tcPr>
            <w:tcW w:w="2250" w:type="dxa"/>
          </w:tcPr>
          <w:p w14:paraId="0F838524" w14:textId="77777777" w:rsidR="00A612F6" w:rsidRPr="00332C9D" w:rsidRDefault="00A612F6" w:rsidP="00E67EC9">
            <w:pPr>
              <w:jc w:val="center"/>
              <w:rPr>
                <w:rFonts w:ascii="Arial" w:hAnsi="Arial" w:cs="Arial"/>
                <w:b/>
                <w:sz w:val="24"/>
              </w:rPr>
            </w:pPr>
          </w:p>
        </w:tc>
        <w:tc>
          <w:tcPr>
            <w:tcW w:w="1980" w:type="dxa"/>
          </w:tcPr>
          <w:p w14:paraId="439778EA" w14:textId="77777777" w:rsidR="00A612F6" w:rsidRPr="00332C9D" w:rsidRDefault="00A612F6" w:rsidP="00E67EC9">
            <w:pPr>
              <w:jc w:val="center"/>
              <w:rPr>
                <w:rFonts w:ascii="Arial" w:hAnsi="Arial" w:cs="Arial"/>
                <w:b/>
                <w:sz w:val="24"/>
              </w:rPr>
            </w:pPr>
          </w:p>
        </w:tc>
      </w:tr>
    </w:tbl>
    <w:p w14:paraId="05F90EF5" w14:textId="77777777" w:rsidR="00A612F6" w:rsidRPr="00332C9D" w:rsidRDefault="00A612F6" w:rsidP="00A612F6">
      <w:pPr>
        <w:rPr>
          <w:rFonts w:ascii="Arial" w:hAnsi="Arial" w:cs="Arial"/>
          <w:b/>
          <w:sz w:val="52"/>
        </w:rPr>
      </w:pPr>
      <w:r w:rsidRPr="00332C9D">
        <w:rPr>
          <w:rFonts w:ascii="Arial" w:hAnsi="Arial" w:cs="Arial"/>
          <w:b/>
          <w:sz w:val="52"/>
        </w:rPr>
        <w:t>INVOICE</w:t>
      </w:r>
    </w:p>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4"/>
        <w:gridCol w:w="4232"/>
        <w:gridCol w:w="4318"/>
        <w:gridCol w:w="604"/>
      </w:tblGrid>
      <w:tr w:rsidR="00A612F6" w:rsidRPr="00332C9D" w14:paraId="01483358" w14:textId="77777777" w:rsidTr="00E67EC9">
        <w:trPr>
          <w:gridAfter w:val="1"/>
          <w:wAfter w:w="604" w:type="dxa"/>
          <w:trHeight w:val="532"/>
        </w:trPr>
        <w:tc>
          <w:tcPr>
            <w:tcW w:w="5416" w:type="dxa"/>
            <w:gridSpan w:val="2"/>
          </w:tcPr>
          <w:p w14:paraId="3EBF74F1" w14:textId="77777777" w:rsidR="00A612F6" w:rsidRPr="00332C9D" w:rsidRDefault="00A612F6" w:rsidP="00E67EC9">
            <w:pPr>
              <w:rPr>
                <w:rFonts w:ascii="Arial" w:hAnsi="Arial" w:cs="Arial"/>
                <w:sz w:val="20"/>
              </w:rPr>
            </w:pPr>
            <w:r w:rsidRPr="00332C9D">
              <w:rPr>
                <w:rFonts w:ascii="Arial" w:hAnsi="Arial" w:cs="Arial"/>
                <w:sz w:val="20"/>
              </w:rPr>
              <w:t>Company</w:t>
            </w:r>
          </w:p>
          <w:p w14:paraId="51F61445" w14:textId="77777777" w:rsidR="00A612F6" w:rsidRPr="00332C9D" w:rsidRDefault="00A612F6" w:rsidP="00E67EC9">
            <w:pPr>
              <w:rPr>
                <w:rFonts w:ascii="Arial" w:hAnsi="Arial" w:cs="Arial"/>
                <w:sz w:val="20"/>
              </w:rPr>
            </w:pPr>
            <w:r w:rsidRPr="00332C9D">
              <w:rPr>
                <w:rFonts w:ascii="Arial" w:hAnsi="Arial" w:cs="Arial"/>
                <w:sz w:val="20"/>
              </w:rPr>
              <w:t>Address</w:t>
            </w:r>
          </w:p>
          <w:p w14:paraId="68748949" w14:textId="77777777" w:rsidR="00A612F6" w:rsidRPr="00332C9D" w:rsidRDefault="00A612F6" w:rsidP="00E67EC9">
            <w:pPr>
              <w:rPr>
                <w:rFonts w:ascii="Arial" w:hAnsi="Arial" w:cs="Arial"/>
                <w:sz w:val="20"/>
              </w:rPr>
            </w:pPr>
            <w:r w:rsidRPr="00332C9D">
              <w:rPr>
                <w:rFonts w:ascii="Arial" w:hAnsi="Arial" w:cs="Arial"/>
                <w:sz w:val="20"/>
              </w:rPr>
              <w:t>Phone</w:t>
            </w:r>
          </w:p>
          <w:p w14:paraId="59C396C6" w14:textId="77777777" w:rsidR="00A612F6" w:rsidRPr="00332C9D" w:rsidRDefault="00A612F6" w:rsidP="00E67EC9">
            <w:pPr>
              <w:rPr>
                <w:rFonts w:ascii="Arial" w:hAnsi="Arial" w:cs="Arial"/>
                <w:sz w:val="20"/>
              </w:rPr>
            </w:pPr>
            <w:r w:rsidRPr="00332C9D">
              <w:rPr>
                <w:rFonts w:ascii="Arial" w:hAnsi="Arial" w:cs="Arial"/>
                <w:sz w:val="20"/>
              </w:rPr>
              <w:t>Contact Name</w:t>
            </w:r>
          </w:p>
          <w:p w14:paraId="3F7C214A" w14:textId="77777777" w:rsidR="00A612F6" w:rsidRPr="00332C9D" w:rsidRDefault="00A612F6" w:rsidP="00E67EC9">
            <w:pPr>
              <w:rPr>
                <w:rFonts w:ascii="Arial" w:hAnsi="Arial" w:cs="Arial"/>
                <w:sz w:val="20"/>
              </w:rPr>
            </w:pPr>
            <w:r w:rsidRPr="00332C9D">
              <w:rPr>
                <w:rFonts w:ascii="Arial" w:hAnsi="Arial" w:cs="Arial"/>
                <w:sz w:val="20"/>
              </w:rPr>
              <w:t>Contact Email</w:t>
            </w:r>
          </w:p>
          <w:p w14:paraId="1815FB49" w14:textId="77777777" w:rsidR="00A612F6" w:rsidRPr="00332C9D" w:rsidRDefault="00A612F6" w:rsidP="00E67EC9">
            <w:pPr>
              <w:rPr>
                <w:rFonts w:ascii="Arial" w:hAnsi="Arial" w:cs="Arial"/>
                <w:sz w:val="20"/>
              </w:rPr>
            </w:pPr>
            <w:r w:rsidRPr="00332C9D">
              <w:rPr>
                <w:rFonts w:ascii="Arial" w:hAnsi="Arial" w:cs="Arial"/>
                <w:sz w:val="20"/>
              </w:rPr>
              <w:t>Company Website</w:t>
            </w:r>
          </w:p>
          <w:p w14:paraId="1E55EC79" w14:textId="77777777" w:rsidR="00A612F6" w:rsidRPr="00332C9D" w:rsidRDefault="00A612F6" w:rsidP="00E67EC9">
            <w:pPr>
              <w:rPr>
                <w:rFonts w:ascii="Arial" w:hAnsi="Arial" w:cs="Arial"/>
                <w:sz w:val="28"/>
              </w:rPr>
            </w:pPr>
          </w:p>
        </w:tc>
        <w:tc>
          <w:tcPr>
            <w:tcW w:w="4318" w:type="dxa"/>
          </w:tcPr>
          <w:p w14:paraId="615DA656" w14:textId="77777777" w:rsidR="00A612F6" w:rsidRPr="00332C9D" w:rsidRDefault="00A612F6" w:rsidP="00E67EC9">
            <w:pPr>
              <w:ind w:right="5760"/>
              <w:jc w:val="right"/>
              <w:rPr>
                <w:rFonts w:ascii="Arial" w:hAnsi="Arial" w:cs="Arial"/>
              </w:rPr>
            </w:pPr>
          </w:p>
          <w:p w14:paraId="60C31CEA" w14:textId="0B5F61FE" w:rsidR="00A612F6" w:rsidRPr="00332C9D" w:rsidRDefault="00A612F6" w:rsidP="00E67EC9">
            <w:pPr>
              <w:ind w:right="5760"/>
              <w:jc w:val="right"/>
              <w:rPr>
                <w:rFonts w:ascii="Arial" w:hAnsi="Arial" w:cs="Arial"/>
              </w:rPr>
            </w:pPr>
          </w:p>
          <w:p w14:paraId="38391786" w14:textId="77777777" w:rsidR="00A612F6" w:rsidRPr="00332C9D" w:rsidRDefault="00A612F6" w:rsidP="00E67EC9">
            <w:pPr>
              <w:ind w:right="5760"/>
              <w:jc w:val="right"/>
              <w:rPr>
                <w:rFonts w:ascii="Arial" w:hAnsi="Arial" w:cs="Arial"/>
              </w:rPr>
            </w:pPr>
          </w:p>
        </w:tc>
      </w:tr>
      <w:tr w:rsidR="00A612F6" w:rsidRPr="00332C9D" w14:paraId="5E550789" w14:textId="77777777" w:rsidTr="00E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1184" w:type="dxa"/>
          </w:tcPr>
          <w:p w14:paraId="49E66B45" w14:textId="77777777" w:rsidR="00A612F6" w:rsidRPr="00332C9D" w:rsidRDefault="00A612F6" w:rsidP="00E67EC9">
            <w:pPr>
              <w:rPr>
                <w:rFonts w:ascii="Arial" w:hAnsi="Arial" w:cs="Arial"/>
                <w:b/>
                <w:sz w:val="24"/>
              </w:rPr>
            </w:pPr>
            <w:r w:rsidRPr="00332C9D">
              <w:rPr>
                <w:rFonts w:ascii="Arial" w:hAnsi="Arial" w:cs="Arial"/>
                <w:b/>
                <w:sz w:val="24"/>
              </w:rPr>
              <w:t>Invoice Sent To:</w:t>
            </w:r>
          </w:p>
        </w:tc>
        <w:tc>
          <w:tcPr>
            <w:tcW w:w="9154" w:type="dxa"/>
            <w:gridSpan w:val="3"/>
          </w:tcPr>
          <w:p w14:paraId="5BE94EA1" w14:textId="77777777" w:rsidR="00121CCA" w:rsidRDefault="00121CCA" w:rsidP="00E67EC9">
            <w:pPr>
              <w:rPr>
                <w:rFonts w:ascii="Arial" w:hAnsi="Arial" w:cs="Arial"/>
                <w:b/>
                <w:bCs/>
                <w:sz w:val="22"/>
              </w:rPr>
            </w:pP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w:t>
            </w:r>
            <w:r>
              <w:rPr>
                <w:rFonts w:ascii="Arial" w:hAnsi="Arial" w:cs="Arial"/>
                <w:b/>
                <w:bCs/>
                <w:noProof/>
                <w:sz w:val="22"/>
              </w:rPr>
              <w:t>Prime</w:t>
            </w:r>
            <w:r w:rsidRPr="001B1475">
              <w:rPr>
                <w:rFonts w:ascii="Arial" w:hAnsi="Arial" w:cs="Arial"/>
                <w:b/>
                <w:bCs/>
                <w:noProof/>
                <w:sz w:val="22"/>
              </w:rPr>
              <w:t> </w:t>
            </w:r>
            <w:r w:rsidRPr="001B1475">
              <w:rPr>
                <w:rFonts w:ascii="Arial" w:hAnsi="Arial" w:cs="Arial"/>
                <w:b/>
                <w:bCs/>
                <w:sz w:val="22"/>
              </w:rPr>
              <w:fldChar w:fldCharType="end"/>
            </w:r>
          </w:p>
          <w:p w14:paraId="5A68E2A4" w14:textId="3EDD015A" w:rsidR="00A612F6" w:rsidRPr="00332C9D" w:rsidRDefault="00A612F6" w:rsidP="00E67EC9">
            <w:pPr>
              <w:rPr>
                <w:rFonts w:ascii="Arial" w:hAnsi="Arial" w:cs="Arial"/>
                <w:sz w:val="24"/>
              </w:rPr>
            </w:pPr>
            <w:r w:rsidRPr="00332C9D">
              <w:rPr>
                <w:rFonts w:ascii="Arial" w:hAnsi="Arial" w:cs="Arial"/>
                <w:sz w:val="24"/>
              </w:rPr>
              <w:t xml:space="preserve">ATTN: </w:t>
            </w:r>
            <w:r w:rsidR="00121CCA" w:rsidRPr="001B1475">
              <w:rPr>
                <w:rFonts w:ascii="Arial" w:hAnsi="Arial" w:cs="Arial"/>
                <w:b/>
                <w:bCs/>
                <w:sz w:val="22"/>
              </w:rPr>
              <w:fldChar w:fldCharType="begin">
                <w:ffData>
                  <w:name w:val=""/>
                  <w:enabled/>
                  <w:calcOnExit w:val="0"/>
                  <w:textInput/>
                </w:ffData>
              </w:fldChar>
            </w:r>
            <w:r w:rsidR="00121CCA" w:rsidRPr="001B1475">
              <w:rPr>
                <w:rFonts w:ascii="Arial" w:hAnsi="Arial" w:cs="Arial"/>
                <w:b/>
                <w:bCs/>
                <w:sz w:val="22"/>
              </w:rPr>
              <w:instrText xml:space="preserve"> FORMTEXT </w:instrText>
            </w:r>
            <w:r w:rsidR="00121CCA" w:rsidRPr="001B1475">
              <w:rPr>
                <w:rFonts w:ascii="Arial" w:hAnsi="Arial" w:cs="Arial"/>
                <w:b/>
                <w:bCs/>
                <w:sz w:val="22"/>
              </w:rPr>
            </w:r>
            <w:r w:rsidR="00121CCA" w:rsidRPr="001B1475">
              <w:rPr>
                <w:rFonts w:ascii="Arial" w:hAnsi="Arial" w:cs="Arial"/>
                <w:b/>
                <w:bCs/>
                <w:sz w:val="22"/>
              </w:rPr>
              <w:fldChar w:fldCharType="separate"/>
            </w:r>
            <w:r w:rsidR="00121CCA" w:rsidRPr="001B1475">
              <w:rPr>
                <w:rFonts w:ascii="Arial" w:hAnsi="Arial" w:cs="Arial"/>
                <w:b/>
                <w:bCs/>
                <w:noProof/>
                <w:sz w:val="22"/>
              </w:rPr>
              <w:t xml:space="preserve"> </w:t>
            </w:r>
            <w:r w:rsidR="00121CCA">
              <w:rPr>
                <w:rFonts w:ascii="Arial" w:hAnsi="Arial" w:cs="Arial"/>
                <w:b/>
                <w:bCs/>
                <w:noProof/>
                <w:sz w:val="22"/>
              </w:rPr>
              <w:t>Project Manager</w:t>
            </w:r>
            <w:r w:rsidR="00121CCA" w:rsidRPr="001B1475">
              <w:rPr>
                <w:rFonts w:ascii="Arial" w:hAnsi="Arial" w:cs="Arial"/>
                <w:b/>
                <w:bCs/>
                <w:noProof/>
                <w:sz w:val="22"/>
              </w:rPr>
              <w:t> </w:t>
            </w:r>
            <w:r w:rsidR="00121CCA" w:rsidRPr="001B1475">
              <w:rPr>
                <w:rFonts w:ascii="Arial" w:hAnsi="Arial" w:cs="Arial"/>
                <w:b/>
                <w:bCs/>
                <w:sz w:val="22"/>
              </w:rPr>
              <w:fldChar w:fldCharType="end"/>
            </w:r>
          </w:p>
          <w:p w14:paraId="12839E1A" w14:textId="532A9089" w:rsidR="00A612F6" w:rsidRPr="00332C9D" w:rsidRDefault="00121CCA" w:rsidP="00E67EC9">
            <w:pPr>
              <w:rPr>
                <w:rFonts w:ascii="Arial" w:hAnsi="Arial" w:cs="Arial"/>
                <w:sz w:val="24"/>
              </w:rPr>
            </w:pPr>
            <w:r w:rsidRPr="001B1475">
              <w:rPr>
                <w:rFonts w:ascii="Arial" w:hAnsi="Arial" w:cs="Arial"/>
                <w:b/>
                <w:bCs/>
                <w:sz w:val="22"/>
              </w:rPr>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w:t>
            </w:r>
            <w:r>
              <w:rPr>
                <w:rFonts w:ascii="Arial" w:hAnsi="Arial" w:cs="Arial"/>
                <w:b/>
                <w:bCs/>
                <w:noProof/>
                <w:sz w:val="22"/>
              </w:rPr>
              <w:t>Address</w:t>
            </w:r>
            <w:r w:rsidRPr="001B1475">
              <w:rPr>
                <w:rFonts w:ascii="Arial" w:hAnsi="Arial" w:cs="Arial"/>
                <w:b/>
                <w:bCs/>
                <w:noProof/>
                <w:sz w:val="22"/>
              </w:rPr>
              <w:t> </w:t>
            </w:r>
            <w:r w:rsidRPr="001B1475">
              <w:rPr>
                <w:rFonts w:ascii="Arial" w:hAnsi="Arial" w:cs="Arial"/>
                <w:b/>
                <w:bCs/>
                <w:sz w:val="22"/>
              </w:rPr>
              <w:fldChar w:fldCharType="end"/>
            </w:r>
          </w:p>
        </w:tc>
      </w:tr>
    </w:tbl>
    <w:p w14:paraId="7F0F0688" w14:textId="77777777" w:rsidR="00A612F6" w:rsidRPr="00FF7FE5" w:rsidRDefault="00A612F6" w:rsidP="00A612F6">
      <w:pPr>
        <w:ind w:right="5760"/>
        <w:rPr>
          <w:rFonts w:ascii="Arial" w:hAnsi="Arial" w:cs="Arial"/>
          <w:sz w:val="24"/>
          <w:szCs w:val="18"/>
        </w:rPr>
      </w:pPr>
    </w:p>
    <w:tbl>
      <w:tblPr>
        <w:tblStyle w:val="TableGrid"/>
        <w:tblW w:w="10255" w:type="dxa"/>
        <w:tblLayout w:type="fixed"/>
        <w:tblLook w:val="04A0" w:firstRow="1" w:lastRow="0" w:firstColumn="1" w:lastColumn="0" w:noHBand="0" w:noVBand="1"/>
      </w:tblPr>
      <w:tblGrid>
        <w:gridCol w:w="1247"/>
        <w:gridCol w:w="5498"/>
        <w:gridCol w:w="1170"/>
        <w:gridCol w:w="1072"/>
        <w:gridCol w:w="1268"/>
      </w:tblGrid>
      <w:tr w:rsidR="00A612F6" w:rsidRPr="00FF7FE5" w14:paraId="4EEAE920" w14:textId="77777777" w:rsidTr="00CF1009">
        <w:trPr>
          <w:trHeight w:val="665"/>
        </w:trPr>
        <w:tc>
          <w:tcPr>
            <w:tcW w:w="1247" w:type="dxa"/>
            <w:vAlign w:val="center"/>
          </w:tcPr>
          <w:p w14:paraId="7E7A8198" w14:textId="77777777" w:rsidR="00A612F6" w:rsidRPr="00FF7FE5" w:rsidRDefault="00A612F6" w:rsidP="00E67EC9">
            <w:pPr>
              <w:jc w:val="center"/>
              <w:rPr>
                <w:rFonts w:ascii="Arial" w:hAnsi="Arial" w:cs="Arial"/>
                <w:b/>
                <w:sz w:val="24"/>
                <w:szCs w:val="18"/>
              </w:rPr>
            </w:pPr>
            <w:r w:rsidRPr="00FF7FE5">
              <w:rPr>
                <w:rFonts w:ascii="Arial" w:hAnsi="Arial" w:cs="Arial"/>
                <w:b/>
                <w:sz w:val="24"/>
                <w:szCs w:val="18"/>
              </w:rPr>
              <w:t>Date of services</w:t>
            </w:r>
          </w:p>
        </w:tc>
        <w:tc>
          <w:tcPr>
            <w:tcW w:w="5498" w:type="dxa"/>
            <w:vAlign w:val="center"/>
          </w:tcPr>
          <w:p w14:paraId="3CCA9D87" w14:textId="77777777" w:rsidR="00A612F6" w:rsidRPr="00FF7FE5" w:rsidRDefault="00A612F6" w:rsidP="00E67EC9">
            <w:pPr>
              <w:jc w:val="center"/>
              <w:rPr>
                <w:rFonts w:ascii="Arial" w:hAnsi="Arial" w:cs="Arial"/>
                <w:b/>
                <w:sz w:val="24"/>
                <w:szCs w:val="18"/>
              </w:rPr>
            </w:pPr>
            <w:r w:rsidRPr="00FF7FE5">
              <w:rPr>
                <w:rFonts w:ascii="Arial" w:hAnsi="Arial" w:cs="Arial"/>
                <w:b/>
                <w:sz w:val="24"/>
                <w:szCs w:val="18"/>
              </w:rPr>
              <w:t>Description</w:t>
            </w:r>
          </w:p>
        </w:tc>
        <w:tc>
          <w:tcPr>
            <w:tcW w:w="1170" w:type="dxa"/>
            <w:vAlign w:val="center"/>
          </w:tcPr>
          <w:p w14:paraId="440A20E1" w14:textId="77777777" w:rsidR="00A612F6" w:rsidRPr="00FF7FE5" w:rsidRDefault="00A612F6" w:rsidP="00E67EC9">
            <w:pPr>
              <w:jc w:val="center"/>
              <w:rPr>
                <w:rFonts w:ascii="Arial" w:hAnsi="Arial" w:cs="Arial"/>
                <w:b/>
                <w:sz w:val="24"/>
                <w:szCs w:val="18"/>
              </w:rPr>
            </w:pPr>
            <w:r w:rsidRPr="00FF7FE5">
              <w:rPr>
                <w:rFonts w:ascii="Arial" w:hAnsi="Arial" w:cs="Arial"/>
                <w:b/>
                <w:sz w:val="24"/>
                <w:szCs w:val="18"/>
              </w:rPr>
              <w:t>Hours or quantity</w:t>
            </w:r>
          </w:p>
        </w:tc>
        <w:tc>
          <w:tcPr>
            <w:tcW w:w="1072" w:type="dxa"/>
            <w:vAlign w:val="center"/>
          </w:tcPr>
          <w:p w14:paraId="539C3399" w14:textId="77777777" w:rsidR="00A612F6" w:rsidRPr="00FF7FE5" w:rsidRDefault="00A612F6" w:rsidP="00E67EC9">
            <w:pPr>
              <w:jc w:val="center"/>
              <w:rPr>
                <w:rFonts w:ascii="Arial" w:hAnsi="Arial" w:cs="Arial"/>
                <w:b/>
                <w:sz w:val="24"/>
                <w:szCs w:val="18"/>
              </w:rPr>
            </w:pPr>
            <w:r w:rsidRPr="00FF7FE5">
              <w:rPr>
                <w:rFonts w:ascii="Arial" w:hAnsi="Arial" w:cs="Arial"/>
                <w:b/>
                <w:sz w:val="24"/>
                <w:szCs w:val="18"/>
              </w:rPr>
              <w:t>Rate</w:t>
            </w:r>
          </w:p>
        </w:tc>
        <w:tc>
          <w:tcPr>
            <w:tcW w:w="1268" w:type="dxa"/>
            <w:vAlign w:val="center"/>
          </w:tcPr>
          <w:p w14:paraId="2A7468F3" w14:textId="77777777" w:rsidR="00A612F6" w:rsidRPr="00FF7FE5" w:rsidRDefault="00A612F6" w:rsidP="00E67EC9">
            <w:pPr>
              <w:jc w:val="center"/>
              <w:rPr>
                <w:rFonts w:ascii="Arial" w:hAnsi="Arial" w:cs="Arial"/>
                <w:b/>
                <w:sz w:val="24"/>
                <w:szCs w:val="18"/>
              </w:rPr>
            </w:pPr>
            <w:r w:rsidRPr="00FF7FE5">
              <w:rPr>
                <w:rFonts w:ascii="Arial" w:hAnsi="Arial" w:cs="Arial"/>
                <w:b/>
                <w:sz w:val="24"/>
                <w:szCs w:val="18"/>
              </w:rPr>
              <w:t>Amount</w:t>
            </w:r>
          </w:p>
        </w:tc>
      </w:tr>
      <w:tr w:rsidR="00A612F6" w:rsidRPr="00332C9D" w14:paraId="075B0F1F" w14:textId="77777777" w:rsidTr="00CF1009">
        <w:trPr>
          <w:trHeight w:val="926"/>
        </w:trPr>
        <w:tc>
          <w:tcPr>
            <w:tcW w:w="1247" w:type="dxa"/>
          </w:tcPr>
          <w:p w14:paraId="24FE48F8" w14:textId="77777777" w:rsidR="00A612F6" w:rsidRPr="00332C9D" w:rsidRDefault="00A612F6" w:rsidP="00E67EC9">
            <w:pPr>
              <w:rPr>
                <w:rFonts w:ascii="Arial" w:hAnsi="Arial" w:cs="Arial"/>
              </w:rPr>
            </w:pPr>
          </w:p>
        </w:tc>
        <w:tc>
          <w:tcPr>
            <w:tcW w:w="5498" w:type="dxa"/>
          </w:tcPr>
          <w:p w14:paraId="4A420B7D" w14:textId="02058BCA" w:rsidR="00A612F6" w:rsidRPr="00332C9D" w:rsidRDefault="00A612F6" w:rsidP="00E67EC9">
            <w:pPr>
              <w:rPr>
                <w:rFonts w:ascii="Arial" w:hAnsi="Arial" w:cs="Arial"/>
                <w:bCs/>
              </w:rPr>
            </w:pPr>
          </w:p>
        </w:tc>
        <w:tc>
          <w:tcPr>
            <w:tcW w:w="1170" w:type="dxa"/>
          </w:tcPr>
          <w:p w14:paraId="62BF997E" w14:textId="77777777" w:rsidR="00A612F6" w:rsidRPr="00332C9D" w:rsidRDefault="00A612F6" w:rsidP="00E67EC9">
            <w:pPr>
              <w:jc w:val="right"/>
              <w:rPr>
                <w:rFonts w:ascii="Arial" w:hAnsi="Arial" w:cs="Arial"/>
              </w:rPr>
            </w:pPr>
          </w:p>
        </w:tc>
        <w:tc>
          <w:tcPr>
            <w:tcW w:w="1072" w:type="dxa"/>
          </w:tcPr>
          <w:p w14:paraId="6B7063DE" w14:textId="48510A8A" w:rsidR="00A612F6" w:rsidRPr="00332C9D" w:rsidRDefault="00BD4E35" w:rsidP="00E67EC9">
            <w:pPr>
              <w:jc w:val="right"/>
              <w:rPr>
                <w:rFonts w:ascii="Arial" w:hAnsi="Arial" w:cs="Arial"/>
              </w:rPr>
            </w:pPr>
            <w:r w:rsidRPr="00332C9D">
              <w:rPr>
                <w:rFonts w:ascii="Arial" w:hAnsi="Arial" w:cs="Arial"/>
              </w:rPr>
              <w:t>$</w:t>
            </w:r>
            <w:proofErr w:type="gramStart"/>
            <w:r w:rsidR="006A3091" w:rsidRPr="00332C9D">
              <w:rPr>
                <w:rFonts w:ascii="Arial" w:hAnsi="Arial" w:cs="Arial"/>
              </w:rPr>
              <w:t>X.XX</w:t>
            </w:r>
            <w:proofErr w:type="gramEnd"/>
          </w:p>
        </w:tc>
        <w:tc>
          <w:tcPr>
            <w:tcW w:w="1268" w:type="dxa"/>
          </w:tcPr>
          <w:p w14:paraId="51B42778" w14:textId="77777777" w:rsidR="00A612F6" w:rsidRPr="00332C9D" w:rsidRDefault="00A612F6" w:rsidP="00E67EC9">
            <w:pPr>
              <w:tabs>
                <w:tab w:val="left" w:pos="636"/>
              </w:tabs>
              <w:jc w:val="right"/>
              <w:rPr>
                <w:rFonts w:ascii="Arial" w:hAnsi="Arial" w:cs="Arial"/>
              </w:rPr>
            </w:pPr>
          </w:p>
        </w:tc>
      </w:tr>
      <w:tr w:rsidR="00A612F6" w:rsidRPr="00332C9D" w14:paraId="29355D83" w14:textId="77777777" w:rsidTr="00E67EC9">
        <w:trPr>
          <w:trHeight w:val="305"/>
        </w:trPr>
        <w:tc>
          <w:tcPr>
            <w:tcW w:w="8987" w:type="dxa"/>
            <w:gridSpan w:val="4"/>
            <w:shd w:val="clear" w:color="auto" w:fill="D9D9D9" w:themeFill="background1" w:themeFillShade="D9"/>
          </w:tcPr>
          <w:p w14:paraId="4B5FDAA6" w14:textId="77777777" w:rsidR="00A612F6" w:rsidRPr="00332C9D" w:rsidRDefault="00A612F6" w:rsidP="00E67EC9">
            <w:pPr>
              <w:rPr>
                <w:rFonts w:ascii="Arial" w:hAnsi="Arial" w:cs="Arial"/>
              </w:rPr>
            </w:pPr>
            <w:r w:rsidRPr="00332C9D">
              <w:rPr>
                <w:rFonts w:ascii="Arial" w:hAnsi="Arial" w:cs="Arial"/>
              </w:rPr>
              <w:t>Labor Total</w:t>
            </w:r>
          </w:p>
        </w:tc>
        <w:tc>
          <w:tcPr>
            <w:tcW w:w="1268" w:type="dxa"/>
            <w:shd w:val="clear" w:color="auto" w:fill="D9D9D9" w:themeFill="background1" w:themeFillShade="D9"/>
          </w:tcPr>
          <w:p w14:paraId="3753E999" w14:textId="77777777" w:rsidR="00A612F6" w:rsidRPr="00332C9D" w:rsidRDefault="00A612F6" w:rsidP="00E67EC9">
            <w:pPr>
              <w:jc w:val="right"/>
              <w:rPr>
                <w:rFonts w:ascii="Arial" w:hAnsi="Arial" w:cs="Arial"/>
              </w:rPr>
            </w:pPr>
            <w:r w:rsidRPr="00332C9D">
              <w:rPr>
                <w:rFonts w:ascii="Arial" w:hAnsi="Arial" w:cs="Arial"/>
              </w:rPr>
              <w:t>$</w:t>
            </w:r>
          </w:p>
        </w:tc>
      </w:tr>
      <w:tr w:rsidR="00A612F6" w:rsidRPr="00332C9D" w14:paraId="3D9E6182" w14:textId="77777777" w:rsidTr="00E67EC9">
        <w:trPr>
          <w:trHeight w:val="305"/>
        </w:trPr>
        <w:tc>
          <w:tcPr>
            <w:tcW w:w="8987" w:type="dxa"/>
            <w:gridSpan w:val="4"/>
            <w:shd w:val="clear" w:color="auto" w:fill="D9D9D9" w:themeFill="background1" w:themeFillShade="D9"/>
          </w:tcPr>
          <w:p w14:paraId="7F5136A3" w14:textId="77777777" w:rsidR="00A612F6" w:rsidRPr="00332C9D" w:rsidRDefault="00A612F6" w:rsidP="00E67EC9">
            <w:pPr>
              <w:rPr>
                <w:rFonts w:ascii="Arial" w:hAnsi="Arial" w:cs="Arial"/>
              </w:rPr>
            </w:pPr>
          </w:p>
        </w:tc>
        <w:tc>
          <w:tcPr>
            <w:tcW w:w="1268" w:type="dxa"/>
            <w:shd w:val="clear" w:color="auto" w:fill="D9D9D9" w:themeFill="background1" w:themeFillShade="D9"/>
          </w:tcPr>
          <w:p w14:paraId="69AA196D" w14:textId="77777777" w:rsidR="00A612F6" w:rsidRPr="00332C9D" w:rsidRDefault="00A612F6" w:rsidP="00E67EC9">
            <w:pPr>
              <w:jc w:val="right"/>
              <w:rPr>
                <w:rFonts w:ascii="Arial" w:hAnsi="Arial" w:cs="Arial"/>
              </w:rPr>
            </w:pPr>
            <w:r w:rsidRPr="00332C9D">
              <w:rPr>
                <w:rFonts w:ascii="Arial" w:hAnsi="Arial" w:cs="Arial"/>
              </w:rPr>
              <w:t>$</w:t>
            </w:r>
          </w:p>
        </w:tc>
      </w:tr>
      <w:tr w:rsidR="00A612F6" w:rsidRPr="00332C9D" w14:paraId="5451E098" w14:textId="77777777" w:rsidTr="00CF1009">
        <w:trPr>
          <w:trHeight w:val="638"/>
        </w:trPr>
        <w:tc>
          <w:tcPr>
            <w:tcW w:w="6745" w:type="dxa"/>
            <w:gridSpan w:val="2"/>
            <w:shd w:val="clear" w:color="auto" w:fill="A6A6A6" w:themeFill="background1" w:themeFillShade="A6"/>
            <w:vAlign w:val="center"/>
          </w:tcPr>
          <w:p w14:paraId="000F9C2F" w14:textId="77777777" w:rsidR="00A612F6" w:rsidRPr="00332C9D" w:rsidRDefault="00A612F6" w:rsidP="00E67EC9">
            <w:pPr>
              <w:rPr>
                <w:rFonts w:ascii="Arial" w:hAnsi="Arial" w:cs="Arial"/>
                <w:b/>
              </w:rPr>
            </w:pPr>
            <w:r w:rsidRPr="00332C9D">
              <w:rPr>
                <w:rFonts w:ascii="Arial" w:hAnsi="Arial" w:cs="Arial"/>
                <w:b/>
              </w:rPr>
              <w:t>TOTAL</w:t>
            </w:r>
          </w:p>
        </w:tc>
        <w:tc>
          <w:tcPr>
            <w:tcW w:w="1170" w:type="dxa"/>
            <w:shd w:val="clear" w:color="auto" w:fill="A6A6A6" w:themeFill="background1" w:themeFillShade="A6"/>
            <w:vAlign w:val="center"/>
          </w:tcPr>
          <w:p w14:paraId="71E77663" w14:textId="77777777" w:rsidR="00A612F6" w:rsidRPr="00332C9D" w:rsidRDefault="00A612F6" w:rsidP="00E67EC9">
            <w:pPr>
              <w:jc w:val="center"/>
              <w:rPr>
                <w:rFonts w:ascii="Arial" w:hAnsi="Arial" w:cs="Arial"/>
                <w:b/>
              </w:rPr>
            </w:pPr>
          </w:p>
        </w:tc>
        <w:tc>
          <w:tcPr>
            <w:tcW w:w="1072" w:type="dxa"/>
            <w:shd w:val="clear" w:color="auto" w:fill="A6A6A6" w:themeFill="background1" w:themeFillShade="A6"/>
            <w:vAlign w:val="center"/>
          </w:tcPr>
          <w:p w14:paraId="57B5A076" w14:textId="77777777" w:rsidR="00A612F6" w:rsidRPr="00332C9D" w:rsidRDefault="00A612F6" w:rsidP="00E67EC9">
            <w:pPr>
              <w:jc w:val="center"/>
              <w:rPr>
                <w:rFonts w:ascii="Arial" w:hAnsi="Arial" w:cs="Arial"/>
                <w:b/>
              </w:rPr>
            </w:pPr>
          </w:p>
        </w:tc>
        <w:tc>
          <w:tcPr>
            <w:tcW w:w="1268" w:type="dxa"/>
            <w:shd w:val="clear" w:color="auto" w:fill="A6A6A6" w:themeFill="background1" w:themeFillShade="A6"/>
            <w:vAlign w:val="center"/>
          </w:tcPr>
          <w:p w14:paraId="6DD9B717" w14:textId="77777777" w:rsidR="00A612F6" w:rsidRPr="00332C9D" w:rsidRDefault="00A612F6" w:rsidP="00E67EC9">
            <w:pPr>
              <w:jc w:val="right"/>
              <w:rPr>
                <w:rFonts w:ascii="Arial" w:hAnsi="Arial" w:cs="Arial"/>
                <w:b/>
              </w:rPr>
            </w:pPr>
            <w:r w:rsidRPr="00332C9D">
              <w:rPr>
                <w:rFonts w:ascii="Arial" w:hAnsi="Arial" w:cs="Arial"/>
              </w:rPr>
              <w:t>$</w:t>
            </w:r>
          </w:p>
        </w:tc>
      </w:tr>
    </w:tbl>
    <w:tbl>
      <w:tblPr>
        <w:tblpPr w:leftFromText="180" w:rightFromText="180" w:vertAnchor="text" w:horzAnchor="margin" w:tblpXSpec="right" w:tblpY="664"/>
        <w:tblW w:w="2969" w:type="dxa"/>
        <w:tblCellMar>
          <w:left w:w="0" w:type="dxa"/>
          <w:right w:w="0" w:type="dxa"/>
        </w:tblCellMar>
        <w:tblLook w:val="04A0" w:firstRow="1" w:lastRow="0" w:firstColumn="1" w:lastColumn="0" w:noHBand="0" w:noVBand="1"/>
      </w:tblPr>
      <w:tblGrid>
        <w:gridCol w:w="1632"/>
        <w:gridCol w:w="1337"/>
      </w:tblGrid>
      <w:tr w:rsidR="00A612F6" w:rsidRPr="00332C9D" w14:paraId="20363819" w14:textId="77777777" w:rsidTr="00E67EC9">
        <w:trPr>
          <w:trHeight w:val="299"/>
        </w:trPr>
        <w:tc>
          <w:tcPr>
            <w:tcW w:w="163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64220F24" w14:textId="77777777" w:rsidR="00A612F6" w:rsidRPr="00332C9D" w:rsidRDefault="00A612F6" w:rsidP="00E67EC9">
            <w:pPr>
              <w:jc w:val="right"/>
              <w:rPr>
                <w:rFonts w:ascii="Arial" w:hAnsi="Arial" w:cs="Arial"/>
              </w:rPr>
            </w:pPr>
            <w:r w:rsidRPr="00332C9D">
              <w:rPr>
                <w:rFonts w:ascii="Arial" w:hAnsi="Arial" w:cs="Arial"/>
              </w:rPr>
              <w:t>Total Budget</w:t>
            </w:r>
          </w:p>
        </w:tc>
        <w:tc>
          <w:tcPr>
            <w:tcW w:w="133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9ABD5D0" w14:textId="77777777" w:rsidR="00A612F6" w:rsidRPr="00332C9D" w:rsidRDefault="00A612F6" w:rsidP="00E67EC9">
            <w:pPr>
              <w:jc w:val="right"/>
              <w:rPr>
                <w:rFonts w:ascii="Arial" w:hAnsi="Arial" w:cs="Arial"/>
              </w:rPr>
            </w:pPr>
            <w:r w:rsidRPr="00332C9D">
              <w:rPr>
                <w:rFonts w:ascii="Arial" w:hAnsi="Arial" w:cs="Arial"/>
              </w:rPr>
              <w:t>$</w:t>
            </w:r>
          </w:p>
        </w:tc>
      </w:tr>
      <w:tr w:rsidR="00A612F6" w:rsidRPr="00332C9D" w14:paraId="3BE9164E" w14:textId="77777777" w:rsidTr="00E67EC9">
        <w:trPr>
          <w:trHeight w:val="299"/>
        </w:trPr>
        <w:tc>
          <w:tcPr>
            <w:tcW w:w="16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12DF03" w14:textId="77777777" w:rsidR="00A612F6" w:rsidRPr="00332C9D" w:rsidRDefault="00A612F6" w:rsidP="00E67EC9">
            <w:pPr>
              <w:jc w:val="right"/>
              <w:rPr>
                <w:rFonts w:ascii="Arial" w:hAnsi="Arial" w:cs="Arial"/>
              </w:rPr>
            </w:pPr>
            <w:r w:rsidRPr="00332C9D">
              <w:rPr>
                <w:rFonts w:ascii="Arial" w:hAnsi="Arial" w:cs="Arial"/>
              </w:rPr>
              <w:t>Previous Invoices</w:t>
            </w:r>
          </w:p>
        </w:tc>
        <w:tc>
          <w:tcPr>
            <w:tcW w:w="13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025E50" w14:textId="77777777" w:rsidR="00A612F6" w:rsidRPr="00332C9D" w:rsidRDefault="00A612F6" w:rsidP="00E67EC9">
            <w:pPr>
              <w:jc w:val="right"/>
              <w:rPr>
                <w:rFonts w:ascii="Arial" w:hAnsi="Arial" w:cs="Arial"/>
              </w:rPr>
            </w:pPr>
            <w:r w:rsidRPr="00332C9D">
              <w:rPr>
                <w:rFonts w:ascii="Arial" w:hAnsi="Arial" w:cs="Arial"/>
              </w:rPr>
              <w:t>$</w:t>
            </w:r>
          </w:p>
        </w:tc>
      </w:tr>
      <w:tr w:rsidR="00A612F6" w:rsidRPr="00332C9D" w14:paraId="084EACC9" w14:textId="77777777" w:rsidTr="00E67EC9">
        <w:trPr>
          <w:trHeight w:val="299"/>
        </w:trPr>
        <w:tc>
          <w:tcPr>
            <w:tcW w:w="16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096FE5" w14:textId="77777777" w:rsidR="00A612F6" w:rsidRPr="00332C9D" w:rsidRDefault="00A612F6" w:rsidP="00E67EC9">
            <w:pPr>
              <w:jc w:val="right"/>
              <w:rPr>
                <w:rFonts w:ascii="Arial" w:hAnsi="Arial" w:cs="Arial"/>
              </w:rPr>
            </w:pPr>
            <w:r w:rsidRPr="00332C9D">
              <w:rPr>
                <w:rFonts w:ascii="Arial" w:hAnsi="Arial" w:cs="Arial"/>
              </w:rPr>
              <w:t>This Invoice</w:t>
            </w:r>
          </w:p>
        </w:tc>
        <w:tc>
          <w:tcPr>
            <w:tcW w:w="13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16A1EC" w14:textId="77777777" w:rsidR="00A612F6" w:rsidRPr="00332C9D" w:rsidRDefault="00A612F6" w:rsidP="00E67EC9">
            <w:pPr>
              <w:jc w:val="right"/>
              <w:rPr>
                <w:rFonts w:ascii="Arial" w:hAnsi="Arial" w:cs="Arial"/>
              </w:rPr>
            </w:pPr>
            <w:r w:rsidRPr="00332C9D">
              <w:rPr>
                <w:rFonts w:ascii="Arial" w:hAnsi="Arial" w:cs="Arial"/>
              </w:rPr>
              <w:t>$</w:t>
            </w:r>
          </w:p>
        </w:tc>
      </w:tr>
      <w:tr w:rsidR="00A612F6" w:rsidRPr="00332C9D" w14:paraId="5EF20562" w14:textId="77777777" w:rsidTr="00E67EC9">
        <w:trPr>
          <w:trHeight w:val="299"/>
        </w:trPr>
        <w:tc>
          <w:tcPr>
            <w:tcW w:w="16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474A86" w14:textId="77777777" w:rsidR="00A612F6" w:rsidRPr="00332C9D" w:rsidRDefault="00A612F6" w:rsidP="00E67EC9">
            <w:pPr>
              <w:jc w:val="right"/>
              <w:rPr>
                <w:rFonts w:ascii="Arial" w:hAnsi="Arial" w:cs="Arial"/>
              </w:rPr>
            </w:pPr>
            <w:r w:rsidRPr="00332C9D">
              <w:rPr>
                <w:rFonts w:ascii="Arial" w:hAnsi="Arial" w:cs="Arial"/>
              </w:rPr>
              <w:t>Remaining Budget</w:t>
            </w:r>
          </w:p>
        </w:tc>
        <w:tc>
          <w:tcPr>
            <w:tcW w:w="13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02D6AA" w14:textId="77777777" w:rsidR="00A612F6" w:rsidRPr="00332C9D" w:rsidRDefault="00A612F6" w:rsidP="00E67EC9">
            <w:pPr>
              <w:jc w:val="right"/>
              <w:rPr>
                <w:rFonts w:ascii="Arial" w:hAnsi="Arial" w:cs="Arial"/>
              </w:rPr>
            </w:pPr>
            <w:r w:rsidRPr="00332C9D">
              <w:rPr>
                <w:rFonts w:ascii="Arial" w:hAnsi="Arial" w:cs="Arial"/>
              </w:rPr>
              <w:t>$</w:t>
            </w:r>
          </w:p>
        </w:tc>
      </w:tr>
    </w:tbl>
    <w:p w14:paraId="05C56156" w14:textId="77777777" w:rsidR="00A612F6" w:rsidRPr="00332C9D" w:rsidRDefault="00A612F6" w:rsidP="00A612F6">
      <w:pPr>
        <w:ind w:right="5760"/>
        <w:rPr>
          <w:rFonts w:ascii="Arial" w:hAnsi="Arial" w:cs="Arial"/>
        </w:rPr>
      </w:pPr>
    </w:p>
    <w:p w14:paraId="0033E6D4" w14:textId="77777777" w:rsidR="00A612F6" w:rsidRPr="00332C9D" w:rsidRDefault="00A612F6" w:rsidP="00A612F6">
      <w:pPr>
        <w:ind w:right="5760"/>
        <w:rPr>
          <w:rFonts w:ascii="Arial" w:hAnsi="Arial" w:cs="Arial"/>
        </w:rPr>
      </w:pPr>
    </w:p>
    <w:p w14:paraId="622B0A89" w14:textId="77777777" w:rsidR="00A612F6" w:rsidRPr="00332C9D" w:rsidRDefault="00A612F6" w:rsidP="00A612F6">
      <w:pPr>
        <w:ind w:right="5760"/>
        <w:rPr>
          <w:rFonts w:ascii="Arial" w:hAnsi="Arial" w:cs="Arial"/>
        </w:rPr>
      </w:pPr>
    </w:p>
    <w:p w14:paraId="28401A77" w14:textId="77777777" w:rsidR="00A612F6" w:rsidRPr="00332C9D" w:rsidRDefault="00A612F6" w:rsidP="00A612F6">
      <w:pPr>
        <w:rPr>
          <w:rFonts w:ascii="Arial" w:hAnsi="Arial" w:cs="Arial"/>
          <w:b/>
          <w:sz w:val="28"/>
        </w:rPr>
      </w:pPr>
    </w:p>
    <w:p w14:paraId="3E441049" w14:textId="77777777" w:rsidR="00A612F6" w:rsidRPr="00332C9D" w:rsidRDefault="00A612F6" w:rsidP="00A612F6">
      <w:pPr>
        <w:jc w:val="center"/>
        <w:rPr>
          <w:rFonts w:ascii="Arial" w:hAnsi="Arial" w:cs="Arial"/>
          <w:b/>
          <w:sz w:val="28"/>
        </w:rPr>
      </w:pPr>
    </w:p>
    <w:p w14:paraId="54319E2E" w14:textId="77777777" w:rsidR="00A612F6" w:rsidRPr="00332C9D" w:rsidRDefault="00A612F6" w:rsidP="00A612F6">
      <w:pPr>
        <w:jc w:val="center"/>
        <w:rPr>
          <w:rFonts w:ascii="Arial" w:hAnsi="Arial" w:cs="Arial"/>
          <w:b/>
          <w:sz w:val="28"/>
        </w:rPr>
      </w:pPr>
    </w:p>
    <w:p w14:paraId="0E8E2680" w14:textId="77777777" w:rsidR="00A612F6" w:rsidRPr="00332C9D" w:rsidRDefault="00A612F6" w:rsidP="00A612F6">
      <w:pPr>
        <w:jc w:val="center"/>
        <w:rPr>
          <w:rFonts w:ascii="Arial" w:hAnsi="Arial" w:cs="Arial"/>
          <w:b/>
          <w:sz w:val="28"/>
        </w:rPr>
      </w:pPr>
    </w:p>
    <w:p w14:paraId="7E67C387" w14:textId="77777777" w:rsidR="00A612F6" w:rsidRPr="00332C9D" w:rsidRDefault="00A612F6" w:rsidP="00A612F6">
      <w:pPr>
        <w:jc w:val="center"/>
        <w:rPr>
          <w:rFonts w:ascii="Arial" w:hAnsi="Arial" w:cs="Arial"/>
          <w:b/>
          <w:sz w:val="28"/>
        </w:rPr>
      </w:pPr>
    </w:p>
    <w:p w14:paraId="3CBE4E2B" w14:textId="77777777" w:rsidR="006A3091" w:rsidRPr="00332C9D" w:rsidRDefault="006A3091" w:rsidP="00A612F6">
      <w:pPr>
        <w:jc w:val="center"/>
        <w:rPr>
          <w:rFonts w:ascii="Arial" w:hAnsi="Arial" w:cs="Arial"/>
          <w:b/>
          <w:sz w:val="28"/>
        </w:rPr>
      </w:pPr>
    </w:p>
    <w:p w14:paraId="2E9ABC31" w14:textId="77777777" w:rsidR="006A3091" w:rsidRPr="00332C9D" w:rsidRDefault="006A3091" w:rsidP="00A612F6">
      <w:pPr>
        <w:jc w:val="center"/>
        <w:rPr>
          <w:rFonts w:ascii="Arial" w:hAnsi="Arial" w:cs="Arial"/>
          <w:b/>
          <w:sz w:val="28"/>
        </w:rPr>
      </w:pPr>
    </w:p>
    <w:p w14:paraId="05E032B9" w14:textId="77777777" w:rsidR="006A3091" w:rsidRPr="00332C9D" w:rsidRDefault="006A3091" w:rsidP="00A612F6">
      <w:pPr>
        <w:jc w:val="center"/>
        <w:rPr>
          <w:rFonts w:ascii="Arial" w:hAnsi="Arial" w:cs="Arial"/>
          <w:b/>
          <w:sz w:val="28"/>
        </w:rPr>
      </w:pPr>
    </w:p>
    <w:p w14:paraId="6DC519BC" w14:textId="01326884" w:rsidR="00A612F6" w:rsidRPr="00332C9D" w:rsidRDefault="00A612F6" w:rsidP="00A612F6">
      <w:pPr>
        <w:jc w:val="center"/>
        <w:rPr>
          <w:rFonts w:ascii="Arial" w:hAnsi="Arial" w:cs="Arial"/>
        </w:rPr>
      </w:pPr>
      <w:r w:rsidRPr="00332C9D">
        <w:rPr>
          <w:rFonts w:ascii="Arial" w:hAnsi="Arial" w:cs="Arial"/>
          <w:b/>
          <w:sz w:val="28"/>
        </w:rPr>
        <w:t>This invoice is payable within 30 days of receipt</w:t>
      </w:r>
    </w:p>
    <w:p w14:paraId="3D793FB4" w14:textId="77777777" w:rsidR="00A612F6" w:rsidRPr="00332C9D" w:rsidRDefault="00A612F6" w:rsidP="00A612F6">
      <w:pPr>
        <w:widowControl w:val="0"/>
        <w:autoSpaceDE w:val="0"/>
        <w:autoSpaceDN w:val="0"/>
        <w:adjustRightInd w:val="0"/>
        <w:jc w:val="center"/>
        <w:rPr>
          <w:rFonts w:ascii="Arial" w:hAnsi="Arial" w:cs="Arial"/>
          <w:noProof/>
          <w:color w:val="000000"/>
          <w:sz w:val="22"/>
          <w:szCs w:val="22"/>
        </w:rPr>
      </w:pPr>
    </w:p>
    <w:p w14:paraId="6F8DA059" w14:textId="77777777" w:rsidR="00A612F6" w:rsidRPr="00332C9D" w:rsidRDefault="00A612F6" w:rsidP="00A612F6">
      <w:pPr>
        <w:widowControl w:val="0"/>
        <w:autoSpaceDE w:val="0"/>
        <w:autoSpaceDN w:val="0"/>
        <w:adjustRightInd w:val="0"/>
        <w:jc w:val="center"/>
        <w:rPr>
          <w:rFonts w:ascii="Arial" w:hAnsi="Arial" w:cs="Arial"/>
          <w:noProof/>
          <w:color w:val="000000"/>
          <w:sz w:val="22"/>
          <w:szCs w:val="22"/>
        </w:rPr>
      </w:pPr>
    </w:p>
    <w:p w14:paraId="274D6CDF" w14:textId="77777777" w:rsidR="00A612F6" w:rsidRPr="00332C9D" w:rsidRDefault="00A612F6" w:rsidP="00A612F6">
      <w:pPr>
        <w:widowControl w:val="0"/>
        <w:autoSpaceDE w:val="0"/>
        <w:autoSpaceDN w:val="0"/>
        <w:adjustRightInd w:val="0"/>
        <w:jc w:val="center"/>
        <w:rPr>
          <w:rFonts w:ascii="Arial" w:hAnsi="Arial" w:cs="Arial"/>
          <w:noProof/>
          <w:color w:val="000000"/>
          <w:sz w:val="22"/>
          <w:szCs w:val="22"/>
        </w:rPr>
      </w:pPr>
    </w:p>
    <w:p w14:paraId="60566846" w14:textId="77777777" w:rsidR="00A612F6" w:rsidRPr="00332C9D" w:rsidRDefault="00A612F6" w:rsidP="00A612F6">
      <w:pPr>
        <w:widowControl w:val="0"/>
        <w:autoSpaceDE w:val="0"/>
        <w:autoSpaceDN w:val="0"/>
        <w:adjustRightInd w:val="0"/>
        <w:jc w:val="center"/>
        <w:rPr>
          <w:rFonts w:ascii="Arial" w:hAnsi="Arial" w:cs="Arial"/>
          <w:noProof/>
          <w:color w:val="000000"/>
          <w:sz w:val="22"/>
          <w:szCs w:val="22"/>
        </w:rPr>
      </w:pPr>
    </w:p>
    <w:p w14:paraId="2D80E75A" w14:textId="77777777" w:rsidR="00A612F6" w:rsidRPr="00332C9D" w:rsidRDefault="00A612F6" w:rsidP="00A612F6">
      <w:pPr>
        <w:widowControl w:val="0"/>
        <w:autoSpaceDE w:val="0"/>
        <w:autoSpaceDN w:val="0"/>
        <w:adjustRightInd w:val="0"/>
        <w:jc w:val="center"/>
        <w:rPr>
          <w:rFonts w:ascii="Arial" w:hAnsi="Arial" w:cs="Arial"/>
          <w:noProof/>
          <w:color w:val="000000"/>
          <w:sz w:val="22"/>
          <w:szCs w:val="22"/>
        </w:rPr>
      </w:pPr>
    </w:p>
    <w:p w14:paraId="72044219" w14:textId="7A103931" w:rsidR="00A612F6" w:rsidRPr="000A0F0F" w:rsidRDefault="00A612F6" w:rsidP="000A0F0F">
      <w:pPr>
        <w:widowControl w:val="0"/>
        <w:autoSpaceDE w:val="0"/>
        <w:autoSpaceDN w:val="0"/>
        <w:adjustRightInd w:val="0"/>
        <w:jc w:val="center"/>
        <w:rPr>
          <w:rFonts w:ascii="Arial" w:hAnsi="Arial" w:cs="Arial"/>
          <w:b/>
          <w:bCs/>
          <w:sz w:val="24"/>
          <w:szCs w:val="24"/>
          <w:u w:val="single"/>
        </w:rPr>
      </w:pPr>
      <w:r w:rsidRPr="000A0F0F">
        <w:rPr>
          <w:rFonts w:ascii="Arial" w:hAnsi="Arial" w:cs="Arial"/>
          <w:b/>
          <w:noProof/>
          <w:color w:val="000000"/>
          <w:sz w:val="24"/>
          <w:szCs w:val="24"/>
          <w:u w:val="single"/>
        </w:rPr>
        <mc:AlternateContent>
          <mc:Choice Requires="wps">
            <w:drawing>
              <wp:anchor distT="0" distB="0" distL="114300" distR="114300" simplePos="0" relativeHeight="251659264" behindDoc="0" locked="1" layoutInCell="1" allowOverlap="1" wp14:anchorId="4E58199F" wp14:editId="5FF652B0">
                <wp:simplePos x="0" y="0"/>
                <wp:positionH relativeFrom="column">
                  <wp:posOffset>0</wp:posOffset>
                </wp:positionH>
                <wp:positionV relativeFrom="paragraph">
                  <wp:posOffset>457200</wp:posOffset>
                </wp:positionV>
                <wp:extent cx="5943600" cy="114300"/>
                <wp:effectExtent l="0" t="0" r="0" b="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3CD6B" w14:textId="77777777" w:rsidR="006E1924" w:rsidRPr="002422D0" w:rsidRDefault="006E1924" w:rsidP="00A612F6">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8199F" id="_x0000_t202" coordsize="21600,21600" o:spt="202" path="m,l,21600r21600,l21600,xe">
                <v:stroke joinstyle="miter"/>
                <v:path gradientshapeok="t" o:connecttype="rect"/>
              </v:shapetype>
              <v:shape id="SWFootPg99" o:spid="_x0000_s1026" type="#_x0000_t202" style="position:absolute;left:0;text-align:left;margin-left:0;margin-top:36pt;width:46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" filled="f" stroked="f">
                <v:textbox inset="0,0,0,0">
                  <w:txbxContent>
                    <w:p w14:paraId="0CE3CD6B" w14:textId="77777777" w:rsidR="006E1924" w:rsidRPr="002422D0" w:rsidRDefault="006E1924" w:rsidP="00A612F6">
                      <w:pPr>
                        <w:rPr>
                          <w:sz w:val="16"/>
                        </w:rPr>
                      </w:pPr>
                    </w:p>
                  </w:txbxContent>
                </v:textbox>
                <w10:anchorlock/>
              </v:shape>
            </w:pict>
          </mc:Fallback>
        </mc:AlternateContent>
      </w:r>
      <w:r w:rsidRPr="000A0F0F">
        <w:rPr>
          <w:rFonts w:ascii="Arial" w:hAnsi="Arial" w:cs="Arial"/>
          <w:b/>
          <w:noProof/>
          <w:color w:val="000000"/>
          <w:sz w:val="24"/>
          <w:szCs w:val="24"/>
          <w:u w:val="single"/>
        </w:rPr>
        <w:t xml:space="preserve">Exhibit </w:t>
      </w:r>
      <w:r w:rsidR="00AD4943" w:rsidRPr="000A0F0F">
        <w:rPr>
          <w:rFonts w:ascii="Arial" w:hAnsi="Arial" w:cs="Arial"/>
          <w:b/>
          <w:noProof/>
          <w:color w:val="000000"/>
          <w:sz w:val="24"/>
          <w:szCs w:val="24"/>
          <w:u w:val="single"/>
        </w:rPr>
        <w:t>D</w:t>
      </w:r>
      <w:r w:rsidRPr="000A0F0F">
        <w:rPr>
          <w:rFonts w:ascii="Arial" w:hAnsi="Arial" w:cs="Arial"/>
          <w:b/>
          <w:noProof/>
          <w:color w:val="000000"/>
          <w:sz w:val="24"/>
          <w:szCs w:val="24"/>
          <w:u w:val="single"/>
        </w:rPr>
        <w:t>:</w:t>
      </w:r>
      <w:r w:rsidRPr="000A0F0F">
        <w:rPr>
          <w:rFonts w:ascii="Arial" w:hAnsi="Arial" w:cs="Arial"/>
          <w:b/>
          <w:sz w:val="24"/>
          <w:szCs w:val="24"/>
          <w:u w:val="single"/>
        </w:rPr>
        <w:t xml:space="preserve"> Special Terms and Conditions</w:t>
      </w:r>
      <w:r w:rsidRPr="000A0F0F">
        <w:rPr>
          <w:rFonts w:ascii="Arial" w:hAnsi="Arial" w:cs="Arial"/>
          <w:b/>
          <w:bCs/>
          <w:sz w:val="24"/>
          <w:szCs w:val="24"/>
          <w:u w:val="single"/>
        </w:rPr>
        <w:t xml:space="preserve"> </w:t>
      </w:r>
      <w:r w:rsidR="000A0F0F" w:rsidRPr="000A0F0F">
        <w:rPr>
          <w:rFonts w:ascii="Arial" w:hAnsi="Arial" w:cs="Arial"/>
          <w:b/>
          <w:bCs/>
          <w:sz w:val="24"/>
          <w:szCs w:val="24"/>
          <w:u w:val="single"/>
        </w:rPr>
        <w:t>(provided by DOE)</w:t>
      </w:r>
    </w:p>
    <w:sectPr w:rsidR="00A612F6" w:rsidRPr="000A0F0F" w:rsidSect="000A0F0F">
      <w:footerReference w:type="first" r:id="rId10"/>
      <w:pgSz w:w="12240" w:h="15840"/>
      <w:pgMar w:top="1440" w:right="1440" w:bottom="1440" w:left="1440" w:header="720" w:footer="432"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1041" w14:textId="77777777" w:rsidR="004C2828" w:rsidRDefault="004C2828">
      <w:r>
        <w:separator/>
      </w:r>
    </w:p>
  </w:endnote>
  <w:endnote w:type="continuationSeparator" w:id="0">
    <w:p w14:paraId="04B91E4D" w14:textId="77777777" w:rsidR="004C2828" w:rsidRDefault="004C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RW Geometric">
    <w:altName w:val="URW Geometric"/>
    <w:panose1 w:val="00000500000000000000"/>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7CCA" w14:textId="77777777" w:rsidR="006E1924" w:rsidRPr="00C7541B" w:rsidRDefault="006E1924" w:rsidP="00BA3A1B">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right"/>
      <w:rPr>
        <w:smallCap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7ADD" w14:textId="77777777" w:rsidR="006E1924" w:rsidRPr="002622C6" w:rsidRDefault="006E1924" w:rsidP="00C05EB5">
    <w:pPr>
      <w:pStyle w:val="Footer"/>
      <w:jc w:val="right"/>
      <w:rPr>
        <w:rFonts w:ascii="URW Geometric" w:hAnsi="URW Geometric"/>
        <w:smallCap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31BC" w14:textId="77777777" w:rsidR="006E1924" w:rsidRPr="00C7541B" w:rsidRDefault="006E1924" w:rsidP="00C05EB5">
    <w:pPr>
      <w:pStyle w:val="Footer"/>
      <w:jc w:val="right"/>
      <w:rPr>
        <w:smallCaps/>
        <w:sz w:val="18"/>
        <w:szCs w:val="18"/>
      </w:rPr>
    </w:pPr>
  </w:p>
  <w:p w14:paraId="6CEADDB3" w14:textId="77777777" w:rsidR="006E1924" w:rsidRPr="00C05EB5" w:rsidRDefault="006E1924" w:rsidP="00C05EB5">
    <w:pPr>
      <w:pStyle w:val="Footer"/>
      <w:jc w:val="right"/>
      <w:rPr>
        <w:small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B055" w14:textId="77777777" w:rsidR="004C2828" w:rsidRDefault="004C2828">
      <w:r>
        <w:separator/>
      </w:r>
    </w:p>
  </w:footnote>
  <w:footnote w:type="continuationSeparator" w:id="0">
    <w:p w14:paraId="136A465D" w14:textId="77777777" w:rsidR="004C2828" w:rsidRDefault="004C2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000002"/>
    <w:multiLevelType w:val="multilevel"/>
    <w:tmpl w:val="6762AD6A"/>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402"/>
    <w:multiLevelType w:val="multilevel"/>
    <w:tmpl w:val="52305734"/>
    <w:lvl w:ilvl="0">
      <w:start w:val="1"/>
      <w:numFmt w:val="upperLetter"/>
      <w:lvlText w:val="%1."/>
      <w:lvlJc w:val="left"/>
      <w:pPr>
        <w:ind w:left="620" w:hanging="360"/>
      </w:pPr>
      <w:rPr>
        <w:rFonts w:hint="default"/>
        <w:b w:val="0"/>
        <w:bCs w:val="0"/>
        <w:sz w:val="24"/>
        <w:szCs w:val="24"/>
      </w:rPr>
    </w:lvl>
    <w:lvl w:ilvl="1">
      <w:start w:val="1"/>
      <w:numFmt w:val="lowerRoman"/>
      <w:lvlText w:val="%2."/>
      <w:lvlJc w:val="right"/>
      <w:pPr>
        <w:ind w:left="1800" w:hanging="360"/>
      </w:pPr>
      <w:rPr>
        <w:rFonts w:hint="default"/>
        <w:b w:val="0"/>
        <w:bCs w:val="0"/>
        <w:sz w:val="24"/>
        <w:szCs w:val="24"/>
      </w:rPr>
    </w:lvl>
    <w:lvl w:ilvl="2">
      <w:numFmt w:val="bullet"/>
      <w:lvlText w:val="•"/>
      <w:lvlJc w:val="left"/>
      <w:pPr>
        <w:ind w:left="2329" w:hanging="360"/>
      </w:pPr>
      <w:rPr>
        <w:rFonts w:hint="default"/>
      </w:rPr>
    </w:lvl>
    <w:lvl w:ilvl="3">
      <w:numFmt w:val="bullet"/>
      <w:lvlText w:val="•"/>
      <w:lvlJc w:val="left"/>
      <w:pPr>
        <w:ind w:left="3138" w:hanging="360"/>
      </w:pPr>
      <w:rPr>
        <w:rFonts w:hint="default"/>
      </w:rPr>
    </w:lvl>
    <w:lvl w:ilvl="4">
      <w:numFmt w:val="bullet"/>
      <w:lvlText w:val="•"/>
      <w:lvlJc w:val="left"/>
      <w:pPr>
        <w:ind w:left="3946" w:hanging="360"/>
      </w:pPr>
      <w:rPr>
        <w:rFonts w:hint="default"/>
      </w:rPr>
    </w:lvl>
    <w:lvl w:ilvl="5">
      <w:numFmt w:val="bullet"/>
      <w:lvlText w:val="•"/>
      <w:lvlJc w:val="left"/>
      <w:pPr>
        <w:ind w:left="4755" w:hanging="360"/>
      </w:pPr>
      <w:rPr>
        <w:rFonts w:hint="default"/>
      </w:rPr>
    </w:lvl>
    <w:lvl w:ilvl="6">
      <w:numFmt w:val="bullet"/>
      <w:lvlText w:val="•"/>
      <w:lvlJc w:val="left"/>
      <w:pPr>
        <w:ind w:left="5564" w:hanging="360"/>
      </w:pPr>
      <w:rPr>
        <w:rFonts w:hint="default"/>
      </w:rPr>
    </w:lvl>
    <w:lvl w:ilvl="7">
      <w:numFmt w:val="bullet"/>
      <w:lvlText w:val="•"/>
      <w:lvlJc w:val="left"/>
      <w:pPr>
        <w:ind w:left="6373" w:hanging="360"/>
      </w:pPr>
      <w:rPr>
        <w:rFonts w:hint="default"/>
      </w:rPr>
    </w:lvl>
    <w:lvl w:ilvl="8">
      <w:numFmt w:val="bullet"/>
      <w:lvlText w:val="•"/>
      <w:lvlJc w:val="left"/>
      <w:pPr>
        <w:ind w:left="7182" w:hanging="360"/>
      </w:pPr>
      <w:rPr>
        <w:rFonts w:hint="default"/>
      </w:rPr>
    </w:lvl>
  </w:abstractNum>
  <w:abstractNum w:abstractNumId="3" w15:restartNumberingAfterBreak="0">
    <w:nsid w:val="00822FB1"/>
    <w:multiLevelType w:val="hybridMultilevel"/>
    <w:tmpl w:val="83606742"/>
    <w:lvl w:ilvl="0" w:tplc="631CBEE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F13FB"/>
    <w:multiLevelType w:val="hybridMultilevel"/>
    <w:tmpl w:val="499082E0"/>
    <w:lvl w:ilvl="0" w:tplc="0409001B">
      <w:start w:val="1"/>
      <w:numFmt w:val="lowerRoman"/>
      <w:lvlText w:val="%1."/>
      <w:lvlJc w:val="righ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4277E32"/>
    <w:multiLevelType w:val="hybridMultilevel"/>
    <w:tmpl w:val="2BFA96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DC0F01"/>
    <w:multiLevelType w:val="hybridMultilevel"/>
    <w:tmpl w:val="5A9C8CA4"/>
    <w:lvl w:ilvl="0" w:tplc="D6EEEDDA">
      <w:start w:val="1"/>
      <w:numFmt w:val="decimal"/>
      <w:lvlText w:val="Term %1."/>
      <w:lvlJc w:val="left"/>
      <w:pPr>
        <w:ind w:left="1620" w:hanging="360"/>
      </w:pPr>
      <w:rPr>
        <w:rFonts w:cs="Times New Roman" w:hint="default"/>
        <w:b/>
        <w:i w:val="0"/>
        <w:color w:val="auto"/>
        <w:sz w:val="28"/>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B712943"/>
    <w:multiLevelType w:val="hybridMultilevel"/>
    <w:tmpl w:val="2F8A3A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6D3910"/>
    <w:multiLevelType w:val="hybridMultilevel"/>
    <w:tmpl w:val="D6F28178"/>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6C65934"/>
    <w:multiLevelType w:val="hybridMultilevel"/>
    <w:tmpl w:val="412CA4E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5A7144"/>
    <w:multiLevelType w:val="hybridMultilevel"/>
    <w:tmpl w:val="772A020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278E8"/>
    <w:multiLevelType w:val="hybridMultilevel"/>
    <w:tmpl w:val="04823212"/>
    <w:lvl w:ilvl="0" w:tplc="401A77B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A3B36"/>
    <w:multiLevelType w:val="hybridMultilevel"/>
    <w:tmpl w:val="9B26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72F51"/>
    <w:multiLevelType w:val="hybridMultilevel"/>
    <w:tmpl w:val="616C0A1E"/>
    <w:lvl w:ilvl="0" w:tplc="BDEA420E">
      <w:start w:val="2"/>
      <w:numFmt w:val="upperLetter"/>
      <w:lvlText w:val="%1."/>
      <w:lvlJc w:val="left"/>
      <w:pPr>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341D3"/>
    <w:multiLevelType w:val="multilevel"/>
    <w:tmpl w:val="11C046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6357261"/>
    <w:multiLevelType w:val="hybridMultilevel"/>
    <w:tmpl w:val="EDFEC7E8"/>
    <w:lvl w:ilvl="0" w:tplc="631CBEE4">
      <w:start w:val="1"/>
      <w:numFmt w:val="upperLetter"/>
      <w:lvlText w:val="%1."/>
      <w:lvlJc w:val="left"/>
      <w:pPr>
        <w:ind w:left="1080" w:hanging="360"/>
      </w:pPr>
      <w:rPr>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04580D"/>
    <w:multiLevelType w:val="multilevel"/>
    <w:tmpl w:val="70FE54A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EB215AB"/>
    <w:multiLevelType w:val="hybridMultilevel"/>
    <w:tmpl w:val="A726FE2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2EFD5B26"/>
    <w:multiLevelType w:val="hybridMultilevel"/>
    <w:tmpl w:val="BF244900"/>
    <w:lvl w:ilvl="0" w:tplc="84A6475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F5DF9"/>
    <w:multiLevelType w:val="hybridMultilevel"/>
    <w:tmpl w:val="A2BC9C1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333A6856"/>
    <w:multiLevelType w:val="hybridMultilevel"/>
    <w:tmpl w:val="94AE6A8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D81711"/>
    <w:multiLevelType w:val="hybridMultilevel"/>
    <w:tmpl w:val="2910D7DE"/>
    <w:lvl w:ilvl="0" w:tplc="631CBEE4">
      <w:start w:val="1"/>
      <w:numFmt w:val="upperLetter"/>
      <w:lvlText w:val="%1."/>
      <w:lvlJc w:val="left"/>
      <w:pPr>
        <w:ind w:left="1080" w:hanging="360"/>
      </w:pPr>
      <w:rPr>
        <w:b/>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A3210A"/>
    <w:multiLevelType w:val="hybridMultilevel"/>
    <w:tmpl w:val="0E6E0C84"/>
    <w:lvl w:ilvl="0" w:tplc="04090015">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24553"/>
    <w:multiLevelType w:val="hybridMultilevel"/>
    <w:tmpl w:val="5620A52C"/>
    <w:lvl w:ilvl="0" w:tplc="882EEE1A">
      <w:start w:val="1"/>
      <w:numFmt w:val="upperLetter"/>
      <w:lvlText w:val="%1."/>
      <w:lvlJc w:val="left"/>
      <w:pPr>
        <w:ind w:left="81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3C5FE9"/>
    <w:multiLevelType w:val="hybridMultilevel"/>
    <w:tmpl w:val="0BDEBC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B171516"/>
    <w:multiLevelType w:val="hybridMultilevel"/>
    <w:tmpl w:val="3812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F491F"/>
    <w:multiLevelType w:val="hybridMultilevel"/>
    <w:tmpl w:val="E7FC70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800"/>
        </w:tabs>
        <w:ind w:left="504"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3DB21C52"/>
    <w:multiLevelType w:val="multilevel"/>
    <w:tmpl w:val="1C9E448C"/>
    <w:lvl w:ilvl="0">
      <w:start w:val="1"/>
      <w:numFmt w:val="decimal"/>
      <w:lvlText w:val="%1."/>
      <w:lvlJc w:val="left"/>
      <w:pPr>
        <w:tabs>
          <w:tab w:val="num" w:pos="720"/>
        </w:tabs>
        <w:ind w:left="0" w:firstLine="0"/>
      </w:pPr>
      <w:rPr>
        <w:rFonts w:ascii="Calibri" w:hAnsi="Calibri" w:hint="default"/>
        <w:b/>
        <w:i w:val="0"/>
        <w:sz w:val="22"/>
        <w:szCs w:val="22"/>
      </w:rPr>
    </w:lvl>
    <w:lvl w:ilvl="1">
      <w:start w:val="1"/>
      <w:numFmt w:val="decimal"/>
      <w:lvlText w:val="%1.%2"/>
      <w:lvlJc w:val="left"/>
      <w:pPr>
        <w:tabs>
          <w:tab w:val="num" w:pos="1440"/>
        </w:tabs>
        <w:ind w:left="0" w:firstLine="720"/>
      </w:pPr>
      <w:rPr>
        <w:rFonts w:ascii="Calibri" w:hAnsi="Calibri" w:hint="default"/>
        <w:b/>
        <w:i w:val="0"/>
        <w:sz w:val="22"/>
        <w:szCs w:val="22"/>
      </w:rPr>
    </w:lvl>
    <w:lvl w:ilvl="2">
      <w:start w:val="1"/>
      <w:numFmt w:val="lowerLetter"/>
      <w:lvlText w:val="(%3)"/>
      <w:lvlJc w:val="left"/>
      <w:pPr>
        <w:tabs>
          <w:tab w:val="num" w:pos="2160"/>
        </w:tabs>
        <w:ind w:left="720" w:firstLine="720"/>
      </w:pPr>
      <w:rPr>
        <w:rFonts w:ascii="Times New Roman" w:hAnsi="Times New Roman" w:hint="default"/>
        <w:sz w:val="22"/>
        <w:szCs w:val="22"/>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30" w15:restartNumberingAfterBreak="0">
    <w:nsid w:val="3E272BA1"/>
    <w:multiLevelType w:val="hybridMultilevel"/>
    <w:tmpl w:val="0D3024C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686580"/>
    <w:multiLevelType w:val="hybridMultilevel"/>
    <w:tmpl w:val="52B4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565A67"/>
    <w:multiLevelType w:val="hybridMultilevel"/>
    <w:tmpl w:val="F52AFE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12269FA"/>
    <w:multiLevelType w:val="hybridMultilevel"/>
    <w:tmpl w:val="82EAD080"/>
    <w:lvl w:ilvl="0" w:tplc="3FF624BE">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E37E73"/>
    <w:multiLevelType w:val="hybridMultilevel"/>
    <w:tmpl w:val="BB44902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D143A12"/>
    <w:multiLevelType w:val="hybridMultilevel"/>
    <w:tmpl w:val="19068168"/>
    <w:lvl w:ilvl="0" w:tplc="882EEE1A">
      <w:start w:val="1"/>
      <w:numFmt w:val="upperLetter"/>
      <w:lvlText w:val="%1."/>
      <w:lvlJc w:val="left"/>
      <w:pPr>
        <w:ind w:left="81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622E47"/>
    <w:multiLevelType w:val="hybridMultilevel"/>
    <w:tmpl w:val="7B9ED14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15E470E"/>
    <w:multiLevelType w:val="hybridMultilevel"/>
    <w:tmpl w:val="32B2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E76499"/>
    <w:multiLevelType w:val="hybridMultilevel"/>
    <w:tmpl w:val="351E2B3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2EE32BC"/>
    <w:multiLevelType w:val="hybridMultilevel"/>
    <w:tmpl w:val="13FE3C9E"/>
    <w:lvl w:ilvl="0" w:tplc="DB4A4278">
      <w:start w:val="1"/>
      <w:numFmt w:val="decimal"/>
      <w:pStyle w:val="Level2"/>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C38E1"/>
    <w:multiLevelType w:val="hybridMultilevel"/>
    <w:tmpl w:val="FAB6E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DCD418F"/>
    <w:multiLevelType w:val="hybridMultilevel"/>
    <w:tmpl w:val="8E887056"/>
    <w:lvl w:ilvl="0" w:tplc="04090015">
      <w:start w:val="1"/>
      <w:numFmt w:val="upperLetter"/>
      <w:lvlText w:val="%1."/>
      <w:lvlJc w:val="left"/>
      <w:pPr>
        <w:ind w:left="360" w:hanging="360"/>
      </w:pPr>
      <w:rPr>
        <w:rFonts w:hint="default"/>
        <w:b/>
        <w:i w:val="0"/>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EB04679"/>
    <w:multiLevelType w:val="hybridMultilevel"/>
    <w:tmpl w:val="2738EF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17E5743"/>
    <w:multiLevelType w:val="hybridMultilevel"/>
    <w:tmpl w:val="90C6805C"/>
    <w:lvl w:ilvl="0" w:tplc="FC421C3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9E01FD"/>
    <w:multiLevelType w:val="hybridMultilevel"/>
    <w:tmpl w:val="572EF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311D36"/>
    <w:multiLevelType w:val="hybridMultilevel"/>
    <w:tmpl w:val="22D0CA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4D74943"/>
    <w:multiLevelType w:val="hybridMultilevel"/>
    <w:tmpl w:val="4134BB12"/>
    <w:lvl w:ilvl="0" w:tplc="36467DFC">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635D14"/>
    <w:multiLevelType w:val="hybridMultilevel"/>
    <w:tmpl w:val="15D4D10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5B232FE"/>
    <w:multiLevelType w:val="hybridMultilevel"/>
    <w:tmpl w:val="5A3AE582"/>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6ED4E0A"/>
    <w:multiLevelType w:val="multilevel"/>
    <w:tmpl w:val="69566B8C"/>
    <w:lvl w:ilvl="0">
      <w:start w:val="1"/>
      <w:numFmt w:val="decimal"/>
      <w:pStyle w:val="Agmt11"/>
      <w:lvlText w:val="%1."/>
      <w:lvlJc w:val="left"/>
      <w:pPr>
        <w:tabs>
          <w:tab w:val="num" w:pos="0"/>
        </w:tabs>
        <w:ind w:left="0" w:firstLine="720"/>
      </w:pPr>
      <w:rPr>
        <w:rFonts w:ascii="Calibri" w:hAnsi="Calibri" w:cs="Times New Roman"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mt12"/>
      <w:isLgl/>
      <w:lvlText w:val="%1.%2"/>
      <w:lvlJc w:val="left"/>
      <w:pPr>
        <w:tabs>
          <w:tab w:val="num" w:pos="0"/>
        </w:tabs>
        <w:ind w:left="0" w:firstLine="1440"/>
      </w:pPr>
      <w:rPr>
        <w:rFonts w:ascii="Calibri" w:hAnsi="Calibri" w:cs="Times New Roman"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mt13"/>
      <w:lvlText w:val="(%3)"/>
      <w:lvlJc w:val="left"/>
      <w:pPr>
        <w:tabs>
          <w:tab w:val="num" w:pos="0"/>
        </w:tabs>
        <w:ind w:left="0" w:firstLine="2160"/>
      </w:pPr>
      <w:rPr>
        <w:rFonts w:ascii="Calibri" w:hAnsi="Calibri" w:cs="Times New Roman"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mt14"/>
      <w:lvlText w:val="(%4)"/>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gmt15"/>
      <w:lvlText w:val="(%5)"/>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gmt16"/>
      <w:lvlText w:val="(%6)"/>
      <w:lvlJc w:val="left"/>
      <w:pPr>
        <w:tabs>
          <w:tab w:val="num" w:pos="0"/>
        </w:tabs>
        <w:ind w:left="0" w:firstLine="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gmt17"/>
      <w:suff w:val="nothing"/>
      <w:lvlText w:val=""/>
      <w:lvlJc w:val="left"/>
      <w:pPr>
        <w:tabs>
          <w:tab w:val="num" w:pos="0"/>
        </w:tabs>
        <w:ind w:left="4176" w:hanging="1296"/>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gmt18"/>
      <w:suff w:val="nothing"/>
      <w:lvlText w:val=""/>
      <w:lvlJc w:val="left"/>
      <w:pPr>
        <w:tabs>
          <w:tab w:val="num" w:pos="0"/>
        </w:tabs>
        <w:ind w:left="4320" w:hanging="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mt19"/>
      <w:suff w:val="nothing"/>
      <w:lvlText w:val=""/>
      <w:lvlJc w:val="left"/>
      <w:pPr>
        <w:tabs>
          <w:tab w:val="num" w:pos="0"/>
        </w:tabs>
        <w:ind w:left="4464" w:hanging="1584"/>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89F617E"/>
    <w:multiLevelType w:val="hybridMultilevel"/>
    <w:tmpl w:val="657CE28C"/>
    <w:lvl w:ilvl="0" w:tplc="F918A2CC">
      <w:start w:val="1"/>
      <w:numFmt w:val="decimal"/>
      <w:lvlText w:val="Term %1."/>
      <w:lvlJc w:val="left"/>
      <w:pPr>
        <w:ind w:left="1440" w:hanging="1440"/>
      </w:pPr>
      <w:rPr>
        <w:rFonts w:cs="Times New Roman" w:hint="default"/>
        <w:b/>
        <w:i w:val="0"/>
        <w:color w:val="auto"/>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980B49"/>
    <w:multiLevelType w:val="hybridMultilevel"/>
    <w:tmpl w:val="24D8B830"/>
    <w:lvl w:ilvl="0" w:tplc="04090015">
      <w:start w:val="1"/>
      <w:numFmt w:val="upperLetter"/>
      <w:lvlText w:val="%1."/>
      <w:lvlJc w:val="left"/>
      <w:pPr>
        <w:ind w:left="360" w:hanging="360"/>
      </w:pPr>
      <w:rPr>
        <w:rFonts w:hint="default"/>
        <w:b/>
        <w:i w:val="0"/>
        <w:color w:val="auto"/>
        <w:sz w:val="24"/>
        <w:u w:val="none"/>
      </w:rPr>
    </w:lvl>
    <w:lvl w:ilvl="1" w:tplc="04090019">
      <w:start w:val="1"/>
      <w:numFmt w:val="lowerLetter"/>
      <w:lvlText w:val="%2."/>
      <w:lvlJc w:val="left"/>
      <w:pPr>
        <w:ind w:left="1080" w:hanging="360"/>
      </w:pPr>
    </w:lvl>
    <w:lvl w:ilvl="2" w:tplc="820A3AB4">
      <w:start w:val="46"/>
      <w:numFmt w:val="upperRoman"/>
      <w:lvlText w:val="%3&gt;"/>
      <w:lvlJc w:val="left"/>
      <w:pPr>
        <w:ind w:left="2340" w:hanging="720"/>
      </w:pPr>
      <w:rPr>
        <w:rFonts w:hint="default"/>
        <w:sz w:val="28"/>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D290344"/>
    <w:multiLevelType w:val="hybridMultilevel"/>
    <w:tmpl w:val="4A62E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F846762"/>
    <w:multiLevelType w:val="hybridMultilevel"/>
    <w:tmpl w:val="D32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DB4930"/>
    <w:multiLevelType w:val="hybridMultilevel"/>
    <w:tmpl w:val="F51495EA"/>
    <w:lvl w:ilvl="0" w:tplc="882EEE1A">
      <w:start w:val="1"/>
      <w:numFmt w:val="upperLetter"/>
      <w:lvlText w:val="%1."/>
      <w:lvlJc w:val="left"/>
      <w:pPr>
        <w:ind w:left="81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DC7E57"/>
    <w:multiLevelType w:val="hybridMultilevel"/>
    <w:tmpl w:val="0DD4FF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13C6B86"/>
    <w:multiLevelType w:val="hybridMultilevel"/>
    <w:tmpl w:val="8682B2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2707578"/>
    <w:multiLevelType w:val="hybridMultilevel"/>
    <w:tmpl w:val="AEA0A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3363802"/>
    <w:multiLevelType w:val="hybridMultilevel"/>
    <w:tmpl w:val="4C94492C"/>
    <w:lvl w:ilvl="0" w:tplc="882EEE1A">
      <w:start w:val="1"/>
      <w:numFmt w:val="upperLetter"/>
      <w:lvlText w:val="%1."/>
      <w:lvlJc w:val="left"/>
      <w:pPr>
        <w:ind w:left="81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64C0D"/>
    <w:multiLevelType w:val="hybridMultilevel"/>
    <w:tmpl w:val="4E5C7EF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2775DE"/>
    <w:multiLevelType w:val="hybridMultilevel"/>
    <w:tmpl w:val="B2FACDC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7CAF1FEC"/>
    <w:multiLevelType w:val="hybridMultilevel"/>
    <w:tmpl w:val="4BAA20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7396703">
    <w:abstractNumId w:val="0"/>
  </w:num>
  <w:num w:numId="2" w16cid:durableId="234827533">
    <w:abstractNumId w:val="29"/>
  </w:num>
  <w:num w:numId="3" w16cid:durableId="1453548073">
    <w:abstractNumId w:val="49"/>
  </w:num>
  <w:num w:numId="4" w16cid:durableId="1828088892">
    <w:abstractNumId w:val="28"/>
  </w:num>
  <w:num w:numId="5" w16cid:durableId="1652825018">
    <w:abstractNumId w:val="37"/>
  </w:num>
  <w:num w:numId="6" w16cid:durableId="1382826910">
    <w:abstractNumId w:val="31"/>
  </w:num>
  <w:num w:numId="7" w16cid:durableId="941373923">
    <w:abstractNumId w:val="12"/>
  </w:num>
  <w:num w:numId="8" w16cid:durableId="94596612">
    <w:abstractNumId w:val="26"/>
  </w:num>
  <w:num w:numId="9" w16cid:durableId="997732220">
    <w:abstractNumId w:val="8"/>
  </w:num>
  <w:num w:numId="10" w16cid:durableId="1509711954">
    <w:abstractNumId w:val="6"/>
  </w:num>
  <w:num w:numId="11" w16cid:durableId="208810824">
    <w:abstractNumId w:val="39"/>
  </w:num>
  <w:num w:numId="12" w16cid:durableId="1001155802">
    <w:abstractNumId w:val="53"/>
  </w:num>
  <w:num w:numId="13" w16cid:durableId="643239888">
    <w:abstractNumId w:val="19"/>
  </w:num>
  <w:num w:numId="14" w16cid:durableId="593124900">
    <w:abstractNumId w:val="10"/>
  </w:num>
  <w:num w:numId="15" w16cid:durableId="334118328">
    <w:abstractNumId w:val="1"/>
    <w:lvlOverride w:ilvl="0">
      <w:lvl w:ilvl="0">
        <w:start w:val="1"/>
        <w:numFmt w:val="decimal"/>
        <w:pStyle w:val="Level1"/>
        <w:lvlText w:val="%1."/>
        <w:lvlJc w:val="left"/>
        <w:pPr>
          <w:tabs>
            <w:tab w:val="num" w:pos="0"/>
          </w:tabs>
          <w:ind w:left="0" w:firstLine="0"/>
        </w:pPr>
        <w:rPr>
          <w:rFonts w:hint="default"/>
          <w:b/>
          <w:i w:val="0"/>
          <w:color w:val="auto"/>
        </w:rPr>
      </w:lvl>
    </w:lvlOverride>
    <w:lvlOverride w:ilvl="1">
      <w:lvl w:ilvl="1">
        <w:start w:val="1"/>
        <w:numFmt w:val="decimal"/>
        <w:lvlText w:val="%2."/>
        <w:lvlJc w:val="left"/>
        <w:pPr>
          <w:tabs>
            <w:tab w:val="num" w:pos="1350"/>
          </w:tabs>
          <w:ind w:left="1350" w:firstLine="0"/>
        </w:pPr>
        <w:rPr>
          <w:rFonts w:hint="default"/>
          <w:i w:val="0"/>
          <w:color w:val="auto"/>
        </w:rPr>
      </w:lvl>
    </w:lvlOverride>
    <w:lvlOverride w:ilvl="2">
      <w:lvl w:ilvl="2">
        <w:start w:val="1"/>
        <w:numFmt w:val="decimal"/>
        <w:lvlText w:val="%3."/>
        <w:lvlJc w:val="left"/>
        <w:pPr>
          <w:tabs>
            <w:tab w:val="num" w:pos="1350"/>
          </w:tabs>
          <w:ind w:left="1350" w:firstLine="0"/>
        </w:pPr>
        <w:rPr>
          <w:rFonts w:hint="default"/>
          <w:i w:val="0"/>
          <w:color w:val="auto"/>
        </w:rPr>
      </w:lvl>
    </w:lvlOverride>
    <w:lvlOverride w:ilvl="3">
      <w:lvl w:ilvl="3">
        <w:start w:val="1"/>
        <w:numFmt w:val="decimal"/>
        <w:lvlText w:val="%4."/>
        <w:lvlJc w:val="left"/>
        <w:pPr>
          <w:tabs>
            <w:tab w:val="num" w:pos="1350"/>
          </w:tabs>
          <w:ind w:left="1350" w:firstLine="0"/>
        </w:pPr>
        <w:rPr>
          <w:rFonts w:hint="default"/>
        </w:rPr>
      </w:lvl>
    </w:lvlOverride>
    <w:lvlOverride w:ilvl="4">
      <w:lvl w:ilvl="4">
        <w:start w:val="1"/>
        <w:numFmt w:val="decimal"/>
        <w:lvlText w:val="%5."/>
        <w:lvlJc w:val="left"/>
        <w:pPr>
          <w:tabs>
            <w:tab w:val="num" w:pos="1350"/>
          </w:tabs>
          <w:ind w:left="1350" w:firstLine="0"/>
        </w:pPr>
        <w:rPr>
          <w:rFonts w:hint="default"/>
        </w:rPr>
      </w:lvl>
    </w:lvlOverride>
    <w:lvlOverride w:ilvl="5">
      <w:lvl w:ilvl="5">
        <w:start w:val="1"/>
        <w:numFmt w:val="decimal"/>
        <w:lvlText w:val="%6."/>
        <w:lvlJc w:val="left"/>
        <w:pPr>
          <w:tabs>
            <w:tab w:val="num" w:pos="1350"/>
          </w:tabs>
          <w:ind w:left="1350" w:firstLine="0"/>
        </w:pPr>
        <w:rPr>
          <w:rFonts w:hint="default"/>
        </w:rPr>
      </w:lvl>
    </w:lvlOverride>
    <w:lvlOverride w:ilvl="6">
      <w:lvl w:ilvl="6">
        <w:start w:val="1"/>
        <w:numFmt w:val="decimal"/>
        <w:lvlText w:val="%7."/>
        <w:lvlJc w:val="left"/>
        <w:pPr>
          <w:tabs>
            <w:tab w:val="num" w:pos="1350"/>
          </w:tabs>
          <w:ind w:left="1350" w:firstLine="0"/>
        </w:pPr>
        <w:rPr>
          <w:rFonts w:hint="default"/>
        </w:rPr>
      </w:lvl>
    </w:lvlOverride>
    <w:lvlOverride w:ilvl="7">
      <w:lvl w:ilvl="7">
        <w:start w:val="1"/>
        <w:numFmt w:val="decimal"/>
        <w:lvlText w:val="%8."/>
        <w:lvlJc w:val="left"/>
        <w:pPr>
          <w:tabs>
            <w:tab w:val="num" w:pos="1350"/>
          </w:tabs>
          <w:ind w:left="1350" w:firstLine="0"/>
        </w:pPr>
        <w:rPr>
          <w:rFonts w:hint="default"/>
        </w:rPr>
      </w:lvl>
    </w:lvlOverride>
    <w:lvlOverride w:ilvl="8">
      <w:lvl w:ilvl="8">
        <w:numFmt w:val="decimal"/>
        <w:lvlText w:val=""/>
        <w:lvlJc w:val="left"/>
        <w:pPr>
          <w:tabs>
            <w:tab w:val="num" w:pos="1350"/>
          </w:tabs>
          <w:ind w:left="1350" w:firstLine="0"/>
        </w:pPr>
        <w:rPr>
          <w:rFonts w:hint="default"/>
        </w:rPr>
      </w:lvl>
    </w:lvlOverride>
  </w:num>
  <w:num w:numId="16" w16cid:durableId="98650997">
    <w:abstractNumId w:val="48"/>
  </w:num>
  <w:num w:numId="17" w16cid:durableId="546378974">
    <w:abstractNumId w:val="3"/>
  </w:num>
  <w:num w:numId="18" w16cid:durableId="101728528">
    <w:abstractNumId w:val="11"/>
  </w:num>
  <w:num w:numId="19" w16cid:durableId="1386562367">
    <w:abstractNumId w:val="13"/>
  </w:num>
  <w:num w:numId="20" w16cid:durableId="1548834673">
    <w:abstractNumId w:val="18"/>
  </w:num>
  <w:num w:numId="21" w16cid:durableId="1357462954">
    <w:abstractNumId w:val="59"/>
  </w:num>
  <w:num w:numId="22" w16cid:durableId="1508641216">
    <w:abstractNumId w:val="46"/>
  </w:num>
  <w:num w:numId="23" w16cid:durableId="2068986102">
    <w:abstractNumId w:val="51"/>
  </w:num>
  <w:num w:numId="24" w16cid:durableId="1049299912">
    <w:abstractNumId w:val="33"/>
  </w:num>
  <w:num w:numId="25" w16cid:durableId="2130003758">
    <w:abstractNumId w:val="24"/>
  </w:num>
  <w:num w:numId="26" w16cid:durableId="219175804">
    <w:abstractNumId w:val="58"/>
  </w:num>
  <w:num w:numId="27" w16cid:durableId="1641183027">
    <w:abstractNumId w:val="47"/>
  </w:num>
  <w:num w:numId="28" w16cid:durableId="1977568626">
    <w:abstractNumId w:val="52"/>
  </w:num>
  <w:num w:numId="29" w16cid:durableId="1158839899">
    <w:abstractNumId w:val="34"/>
  </w:num>
  <w:num w:numId="30" w16cid:durableId="1577400803">
    <w:abstractNumId w:val="25"/>
  </w:num>
  <w:num w:numId="31" w16cid:durableId="970523837">
    <w:abstractNumId w:val="61"/>
  </w:num>
  <w:num w:numId="32" w16cid:durableId="593591670">
    <w:abstractNumId w:val="9"/>
  </w:num>
  <w:num w:numId="33" w16cid:durableId="1512141894">
    <w:abstractNumId w:val="42"/>
  </w:num>
  <w:num w:numId="34" w16cid:durableId="289360286">
    <w:abstractNumId w:val="27"/>
  </w:num>
  <w:num w:numId="35" w16cid:durableId="1107507946">
    <w:abstractNumId w:val="7"/>
  </w:num>
  <w:num w:numId="36" w16cid:durableId="535041385">
    <w:abstractNumId w:val="55"/>
  </w:num>
  <w:num w:numId="37" w16cid:durableId="719328840">
    <w:abstractNumId w:val="21"/>
  </w:num>
  <w:num w:numId="38" w16cid:durableId="2124036746">
    <w:abstractNumId w:val="40"/>
  </w:num>
  <w:num w:numId="39" w16cid:durableId="1434084295">
    <w:abstractNumId w:val="32"/>
  </w:num>
  <w:num w:numId="40" w16cid:durableId="87191399">
    <w:abstractNumId w:val="45"/>
  </w:num>
  <w:num w:numId="41" w16cid:durableId="956914728">
    <w:abstractNumId w:val="56"/>
  </w:num>
  <w:num w:numId="42" w16cid:durableId="2036609579">
    <w:abstractNumId w:val="35"/>
  </w:num>
  <w:num w:numId="43" w16cid:durableId="1797211769">
    <w:abstractNumId w:val="36"/>
  </w:num>
  <w:num w:numId="44" w16cid:durableId="284432291">
    <w:abstractNumId w:val="30"/>
  </w:num>
  <w:num w:numId="45" w16cid:durableId="1958028215">
    <w:abstractNumId w:val="20"/>
  </w:num>
  <w:num w:numId="46" w16cid:durableId="657150388">
    <w:abstractNumId w:val="17"/>
  </w:num>
  <w:num w:numId="47" w16cid:durableId="1939216646">
    <w:abstractNumId w:val="38"/>
  </w:num>
  <w:num w:numId="48" w16cid:durableId="1261452919">
    <w:abstractNumId w:val="23"/>
  </w:num>
  <w:num w:numId="49" w16cid:durableId="740442696">
    <w:abstractNumId w:val="44"/>
  </w:num>
  <w:num w:numId="50" w16cid:durableId="1923567908">
    <w:abstractNumId w:val="60"/>
  </w:num>
  <w:num w:numId="51" w16cid:durableId="1246963206">
    <w:abstractNumId w:val="50"/>
  </w:num>
  <w:num w:numId="52" w16cid:durableId="51193735">
    <w:abstractNumId w:val="2"/>
  </w:num>
  <w:num w:numId="53" w16cid:durableId="982583381">
    <w:abstractNumId w:val="15"/>
  </w:num>
  <w:num w:numId="54" w16cid:durableId="1261792682">
    <w:abstractNumId w:val="22"/>
  </w:num>
  <w:num w:numId="55" w16cid:durableId="669917730">
    <w:abstractNumId w:val="4"/>
  </w:num>
  <w:num w:numId="56" w16cid:durableId="1740247525">
    <w:abstractNumId w:val="14"/>
  </w:num>
  <w:num w:numId="57" w16cid:durableId="317199034">
    <w:abstractNumId w:val="16"/>
  </w:num>
  <w:num w:numId="58" w16cid:durableId="1789622984">
    <w:abstractNumId w:val="57"/>
  </w:num>
  <w:num w:numId="59" w16cid:durableId="465120759">
    <w:abstractNumId w:val="41"/>
  </w:num>
  <w:num w:numId="60" w16cid:durableId="451629467">
    <w:abstractNumId w:val="43"/>
  </w:num>
  <w:num w:numId="61" w16cid:durableId="1899364525">
    <w:abstractNumId w:val="54"/>
  </w:num>
  <w:num w:numId="62" w16cid:durableId="659233850">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90"/>
    <w:rsid w:val="000018D9"/>
    <w:rsid w:val="0000327F"/>
    <w:rsid w:val="00014213"/>
    <w:rsid w:val="000507FC"/>
    <w:rsid w:val="00083C96"/>
    <w:rsid w:val="000A0F0F"/>
    <w:rsid w:val="000C34D2"/>
    <w:rsid w:val="000C5368"/>
    <w:rsid w:val="000E313F"/>
    <w:rsid w:val="000E4FEA"/>
    <w:rsid w:val="000E6F08"/>
    <w:rsid w:val="00103701"/>
    <w:rsid w:val="00104CA4"/>
    <w:rsid w:val="00106BED"/>
    <w:rsid w:val="001101A1"/>
    <w:rsid w:val="00117233"/>
    <w:rsid w:val="001206AF"/>
    <w:rsid w:val="00121CCA"/>
    <w:rsid w:val="001347FF"/>
    <w:rsid w:val="0014613F"/>
    <w:rsid w:val="00152C8F"/>
    <w:rsid w:val="001641F8"/>
    <w:rsid w:val="00172D67"/>
    <w:rsid w:val="001814AB"/>
    <w:rsid w:val="00181545"/>
    <w:rsid w:val="00181A56"/>
    <w:rsid w:val="001826D8"/>
    <w:rsid w:val="0018565C"/>
    <w:rsid w:val="00192C22"/>
    <w:rsid w:val="001A61E0"/>
    <w:rsid w:val="001B0965"/>
    <w:rsid w:val="001B1475"/>
    <w:rsid w:val="001B3353"/>
    <w:rsid w:val="001B439F"/>
    <w:rsid w:val="001B6C12"/>
    <w:rsid w:val="001B6E23"/>
    <w:rsid w:val="001C19C8"/>
    <w:rsid w:val="001D3E02"/>
    <w:rsid w:val="001D62A0"/>
    <w:rsid w:val="001F03B8"/>
    <w:rsid w:val="0020218D"/>
    <w:rsid w:val="00206BD1"/>
    <w:rsid w:val="00220391"/>
    <w:rsid w:val="00237AF0"/>
    <w:rsid w:val="002422D0"/>
    <w:rsid w:val="00254334"/>
    <w:rsid w:val="002622C6"/>
    <w:rsid w:val="002668B9"/>
    <w:rsid w:val="002A1010"/>
    <w:rsid w:val="002A6DCC"/>
    <w:rsid w:val="002B7704"/>
    <w:rsid w:val="002C25EF"/>
    <w:rsid w:val="002F72AE"/>
    <w:rsid w:val="00313A7B"/>
    <w:rsid w:val="00316486"/>
    <w:rsid w:val="00332C9D"/>
    <w:rsid w:val="0034226C"/>
    <w:rsid w:val="00365441"/>
    <w:rsid w:val="00385B9B"/>
    <w:rsid w:val="003975C7"/>
    <w:rsid w:val="003A6423"/>
    <w:rsid w:val="003C633C"/>
    <w:rsid w:val="003D444A"/>
    <w:rsid w:val="003D64F7"/>
    <w:rsid w:val="003E4387"/>
    <w:rsid w:val="003E602B"/>
    <w:rsid w:val="003F6477"/>
    <w:rsid w:val="004063BA"/>
    <w:rsid w:val="00411465"/>
    <w:rsid w:val="004176E4"/>
    <w:rsid w:val="00435B73"/>
    <w:rsid w:val="00441BAD"/>
    <w:rsid w:val="00450B5B"/>
    <w:rsid w:val="00475D0D"/>
    <w:rsid w:val="0049082B"/>
    <w:rsid w:val="004A19FD"/>
    <w:rsid w:val="004A5012"/>
    <w:rsid w:val="004B1D80"/>
    <w:rsid w:val="004C2828"/>
    <w:rsid w:val="004C2EB6"/>
    <w:rsid w:val="004E0B3E"/>
    <w:rsid w:val="004F15B3"/>
    <w:rsid w:val="00506803"/>
    <w:rsid w:val="005227C7"/>
    <w:rsid w:val="00551610"/>
    <w:rsid w:val="00553076"/>
    <w:rsid w:val="00564AF2"/>
    <w:rsid w:val="00572BE4"/>
    <w:rsid w:val="00574A79"/>
    <w:rsid w:val="00581C76"/>
    <w:rsid w:val="00593B5D"/>
    <w:rsid w:val="005A6063"/>
    <w:rsid w:val="005B602E"/>
    <w:rsid w:val="005C6C79"/>
    <w:rsid w:val="005D40D2"/>
    <w:rsid w:val="00607577"/>
    <w:rsid w:val="00631E29"/>
    <w:rsid w:val="00634CAC"/>
    <w:rsid w:val="006401BB"/>
    <w:rsid w:val="0066081A"/>
    <w:rsid w:val="00662583"/>
    <w:rsid w:val="00666FAB"/>
    <w:rsid w:val="00685A83"/>
    <w:rsid w:val="0069432F"/>
    <w:rsid w:val="006A3091"/>
    <w:rsid w:val="006A5775"/>
    <w:rsid w:val="006B2C95"/>
    <w:rsid w:val="006B7339"/>
    <w:rsid w:val="006C3BA3"/>
    <w:rsid w:val="006C689E"/>
    <w:rsid w:val="006E1924"/>
    <w:rsid w:val="006F1FD8"/>
    <w:rsid w:val="00711CD8"/>
    <w:rsid w:val="00734878"/>
    <w:rsid w:val="00740B51"/>
    <w:rsid w:val="00745886"/>
    <w:rsid w:val="00747125"/>
    <w:rsid w:val="007A1702"/>
    <w:rsid w:val="007B38F5"/>
    <w:rsid w:val="007B5EBD"/>
    <w:rsid w:val="007C7957"/>
    <w:rsid w:val="007E0BA4"/>
    <w:rsid w:val="007F16AA"/>
    <w:rsid w:val="007F5CAD"/>
    <w:rsid w:val="008126B2"/>
    <w:rsid w:val="00822AF2"/>
    <w:rsid w:val="00837EE3"/>
    <w:rsid w:val="008569FE"/>
    <w:rsid w:val="00866E44"/>
    <w:rsid w:val="00880097"/>
    <w:rsid w:val="00892822"/>
    <w:rsid w:val="008A4F6D"/>
    <w:rsid w:val="008B28F2"/>
    <w:rsid w:val="008E1657"/>
    <w:rsid w:val="008E5DC7"/>
    <w:rsid w:val="009224A8"/>
    <w:rsid w:val="00923260"/>
    <w:rsid w:val="00951272"/>
    <w:rsid w:val="0099589C"/>
    <w:rsid w:val="009A6AB8"/>
    <w:rsid w:val="009B0F37"/>
    <w:rsid w:val="009B7E11"/>
    <w:rsid w:val="009E2E22"/>
    <w:rsid w:val="009E658A"/>
    <w:rsid w:val="009F2403"/>
    <w:rsid w:val="00A01BA2"/>
    <w:rsid w:val="00A31872"/>
    <w:rsid w:val="00A40E80"/>
    <w:rsid w:val="00A43298"/>
    <w:rsid w:val="00A528C8"/>
    <w:rsid w:val="00A612F6"/>
    <w:rsid w:val="00A74DC1"/>
    <w:rsid w:val="00A84A14"/>
    <w:rsid w:val="00A913C1"/>
    <w:rsid w:val="00A960B7"/>
    <w:rsid w:val="00A974E1"/>
    <w:rsid w:val="00AA17F2"/>
    <w:rsid w:val="00AA258F"/>
    <w:rsid w:val="00AA6945"/>
    <w:rsid w:val="00AD4943"/>
    <w:rsid w:val="00AE0150"/>
    <w:rsid w:val="00AE3D8D"/>
    <w:rsid w:val="00B26050"/>
    <w:rsid w:val="00B2705F"/>
    <w:rsid w:val="00B35271"/>
    <w:rsid w:val="00B63A76"/>
    <w:rsid w:val="00B66F7A"/>
    <w:rsid w:val="00B73A0A"/>
    <w:rsid w:val="00B84487"/>
    <w:rsid w:val="00BA3A1B"/>
    <w:rsid w:val="00BA4E82"/>
    <w:rsid w:val="00BB1D8A"/>
    <w:rsid w:val="00BC57BA"/>
    <w:rsid w:val="00BD1462"/>
    <w:rsid w:val="00BD4E35"/>
    <w:rsid w:val="00BD5E87"/>
    <w:rsid w:val="00BE3D80"/>
    <w:rsid w:val="00BE4676"/>
    <w:rsid w:val="00BE54E7"/>
    <w:rsid w:val="00BE6F0B"/>
    <w:rsid w:val="00BE71FC"/>
    <w:rsid w:val="00BE7D90"/>
    <w:rsid w:val="00BF6B82"/>
    <w:rsid w:val="00BF72BE"/>
    <w:rsid w:val="00C05EB5"/>
    <w:rsid w:val="00C16038"/>
    <w:rsid w:val="00C234EE"/>
    <w:rsid w:val="00C24ED6"/>
    <w:rsid w:val="00C30037"/>
    <w:rsid w:val="00C35175"/>
    <w:rsid w:val="00C37CD8"/>
    <w:rsid w:val="00C43488"/>
    <w:rsid w:val="00C45AFF"/>
    <w:rsid w:val="00C540A0"/>
    <w:rsid w:val="00C54479"/>
    <w:rsid w:val="00C7541B"/>
    <w:rsid w:val="00C83E7E"/>
    <w:rsid w:val="00C90FAB"/>
    <w:rsid w:val="00CA7AE4"/>
    <w:rsid w:val="00CC2F4E"/>
    <w:rsid w:val="00CD217D"/>
    <w:rsid w:val="00CD2D02"/>
    <w:rsid w:val="00CE39C7"/>
    <w:rsid w:val="00CF059F"/>
    <w:rsid w:val="00CF1009"/>
    <w:rsid w:val="00CF55B9"/>
    <w:rsid w:val="00D23401"/>
    <w:rsid w:val="00D269A0"/>
    <w:rsid w:val="00D30EB6"/>
    <w:rsid w:val="00D4518C"/>
    <w:rsid w:val="00D52354"/>
    <w:rsid w:val="00D65E71"/>
    <w:rsid w:val="00D672AC"/>
    <w:rsid w:val="00D77F5D"/>
    <w:rsid w:val="00D800F0"/>
    <w:rsid w:val="00DA6827"/>
    <w:rsid w:val="00DA6C2F"/>
    <w:rsid w:val="00DB50BB"/>
    <w:rsid w:val="00DC2B6F"/>
    <w:rsid w:val="00DC3149"/>
    <w:rsid w:val="00DD538B"/>
    <w:rsid w:val="00E06D83"/>
    <w:rsid w:val="00E10F85"/>
    <w:rsid w:val="00E14E0A"/>
    <w:rsid w:val="00E215F2"/>
    <w:rsid w:val="00E24316"/>
    <w:rsid w:val="00E319DE"/>
    <w:rsid w:val="00E34B70"/>
    <w:rsid w:val="00E674D6"/>
    <w:rsid w:val="00E67EC9"/>
    <w:rsid w:val="00E72076"/>
    <w:rsid w:val="00E727EF"/>
    <w:rsid w:val="00EA7959"/>
    <w:rsid w:val="00EB593A"/>
    <w:rsid w:val="00EF387E"/>
    <w:rsid w:val="00EF6526"/>
    <w:rsid w:val="00F261AC"/>
    <w:rsid w:val="00F342B3"/>
    <w:rsid w:val="00F544A3"/>
    <w:rsid w:val="00F7057B"/>
    <w:rsid w:val="00F76A18"/>
    <w:rsid w:val="00FA1522"/>
    <w:rsid w:val="00FA2C15"/>
    <w:rsid w:val="00FA7376"/>
    <w:rsid w:val="00FB3278"/>
    <w:rsid w:val="00FC44E6"/>
    <w:rsid w:val="00FF1C49"/>
    <w:rsid w:val="00FF7124"/>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CAD1C"/>
  <w15:docId w15:val="{4599F6A5-A49E-3C45-843B-47FCE587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D6"/>
    <w:rPr>
      <w:sz w:val="26"/>
    </w:rPr>
  </w:style>
  <w:style w:type="paragraph" w:styleId="Heading1">
    <w:name w:val="heading 1"/>
    <w:basedOn w:val="Normal"/>
    <w:next w:val="Heading1Para"/>
    <w:link w:val="Heading1Char"/>
    <w:qFormat/>
    <w:pPr>
      <w:keepNext/>
      <w:keepLines/>
      <w:numPr>
        <w:numId w:val="1"/>
      </w:numPr>
      <w:spacing w:before="240" w:after="240"/>
      <w:ind w:left="720" w:right="1440" w:hanging="720"/>
      <w:outlineLvl w:val="0"/>
    </w:pPr>
    <w:rPr>
      <w:b/>
      <w:smallCaps/>
    </w:rPr>
  </w:style>
  <w:style w:type="paragraph" w:styleId="Heading2">
    <w:name w:val="heading 2"/>
    <w:basedOn w:val="Heading1"/>
    <w:next w:val="Heading2Para"/>
    <w:link w:val="Heading2Char"/>
    <w:uiPriority w:val="99"/>
    <w:qFormat/>
    <w:pPr>
      <w:numPr>
        <w:ilvl w:val="1"/>
      </w:numPr>
      <w:outlineLvl w:val="1"/>
    </w:pPr>
    <w:rPr>
      <w:smallCaps w:val="0"/>
    </w:rPr>
  </w:style>
  <w:style w:type="paragraph" w:styleId="Heading3">
    <w:name w:val="heading 3"/>
    <w:basedOn w:val="Heading2"/>
    <w:next w:val="Heading3Para"/>
    <w:link w:val="Heading3Char"/>
    <w:qFormat/>
    <w:pPr>
      <w:numPr>
        <w:ilvl w:val="2"/>
      </w:numPr>
      <w:outlineLvl w:val="2"/>
    </w:pPr>
  </w:style>
  <w:style w:type="paragraph" w:styleId="Heading4">
    <w:name w:val="heading 4"/>
    <w:basedOn w:val="Heading3"/>
    <w:next w:val="Heading4Para"/>
    <w:link w:val="Heading4Char"/>
    <w:qFormat/>
    <w:pPr>
      <w:numPr>
        <w:ilvl w:val="3"/>
      </w:numPr>
      <w:outlineLvl w:val="3"/>
    </w:pPr>
  </w:style>
  <w:style w:type="paragraph" w:styleId="Heading5">
    <w:name w:val="heading 5"/>
    <w:basedOn w:val="Heading4"/>
    <w:next w:val="Heading5Para"/>
    <w:link w:val="Heading5Char"/>
    <w:qFormat/>
    <w:pPr>
      <w:numPr>
        <w:ilvl w:val="4"/>
      </w:numPr>
      <w:outlineLvl w:val="4"/>
    </w:pPr>
  </w:style>
  <w:style w:type="paragraph" w:styleId="Heading6">
    <w:name w:val="heading 6"/>
    <w:basedOn w:val="Heading5"/>
    <w:next w:val="Heading6Para"/>
    <w:link w:val="Heading6Char"/>
    <w:qFormat/>
    <w:pPr>
      <w:numPr>
        <w:ilvl w:val="5"/>
      </w:numPr>
      <w:outlineLvl w:val="5"/>
    </w:pPr>
  </w:style>
  <w:style w:type="paragraph" w:styleId="Heading7">
    <w:name w:val="heading 7"/>
    <w:basedOn w:val="Heading6"/>
    <w:next w:val="Heading7Para"/>
    <w:link w:val="Heading7Char"/>
    <w:qFormat/>
    <w:pPr>
      <w:numPr>
        <w:ilvl w:val="6"/>
      </w:numPr>
      <w:outlineLvl w:val="6"/>
    </w:pPr>
  </w:style>
  <w:style w:type="paragraph" w:styleId="Heading8">
    <w:name w:val="heading 8"/>
    <w:basedOn w:val="Heading7"/>
    <w:next w:val="Heading8Para"/>
    <w:qFormat/>
    <w:pPr>
      <w:numPr>
        <w:ilvl w:val="7"/>
      </w:numPr>
      <w:outlineLvl w:val="7"/>
    </w:pPr>
  </w:style>
  <w:style w:type="paragraph" w:styleId="Heading9">
    <w:name w:val="heading 9"/>
    <w:basedOn w:val="Heading8"/>
    <w:next w:val="Heading9Para"/>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ara">
    <w:name w:val="Heading1Para"/>
    <w:basedOn w:val="BodyText"/>
    <w:next w:val="BodyText"/>
  </w:style>
  <w:style w:type="paragraph" w:styleId="BodyText">
    <w:name w:val="Body Text"/>
    <w:basedOn w:val="Normal"/>
    <w:link w:val="BodyTextChar"/>
    <w:pPr>
      <w:spacing w:after="240"/>
      <w:jc w:val="both"/>
    </w:pPr>
  </w:style>
  <w:style w:type="paragraph" w:customStyle="1" w:styleId="Heading2Para">
    <w:name w:val="Heading2Para"/>
    <w:basedOn w:val="BodyText"/>
    <w:next w:val="BodyText"/>
    <w:pPr>
      <w:ind w:firstLine="720"/>
    </w:pPr>
  </w:style>
  <w:style w:type="paragraph" w:customStyle="1" w:styleId="Heading3Para">
    <w:name w:val="Heading3Para"/>
    <w:basedOn w:val="BodyText"/>
    <w:next w:val="BodyText"/>
    <w:pPr>
      <w:ind w:firstLine="1440"/>
    </w:pPr>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styleId="Header">
    <w:name w:val="header"/>
    <w:basedOn w:val="Normal"/>
    <w:link w:val="HeaderChar"/>
    <w:uiPriority w:val="99"/>
    <w:pPr>
      <w:tabs>
        <w:tab w:val="center" w:pos="4320"/>
        <w:tab w:val="right" w:pos="9360"/>
      </w:tabs>
    </w:pPr>
  </w:style>
  <w:style w:type="paragraph" w:styleId="Footer">
    <w:name w:val="footer"/>
    <w:basedOn w:val="Normal"/>
    <w:link w:val="FooterChar"/>
    <w:uiPriority w:val="99"/>
    <w:pPr>
      <w:tabs>
        <w:tab w:val="center" w:pos="4680"/>
        <w:tab w:val="right" w:pos="9360"/>
      </w:tabs>
    </w:pPr>
    <w:rPr>
      <w:sz w:val="20"/>
    </w:rPr>
  </w:style>
  <w:style w:type="character" w:styleId="PageNumber">
    <w:name w:val="page number"/>
    <w:uiPriority w:val="99"/>
    <w:rPr>
      <w:rFonts w:ascii="Times New Roman" w:hAnsi="Times New Roman"/>
      <w:sz w:val="26"/>
    </w:rPr>
  </w:style>
  <w:style w:type="paragraph" w:styleId="BodyTextIndent">
    <w:name w:val="Body Text Indent"/>
    <w:basedOn w:val="Normal"/>
    <w:next w:val="BodyText"/>
    <w:link w:val="BodyTextIndentChar"/>
    <w:pPr>
      <w:ind w:left="720"/>
    </w:pPr>
  </w:style>
  <w:style w:type="paragraph" w:styleId="Quote">
    <w:name w:val="Quote"/>
    <w:basedOn w:val="BodyText"/>
    <w:next w:val="BodyText"/>
    <w:qFormat/>
    <w:pPr>
      <w:widowControl w:val="0"/>
      <w:spacing w:after="0"/>
      <w:ind w:left="1440" w:right="1440"/>
    </w:pPr>
  </w:style>
  <w:style w:type="paragraph" w:customStyle="1" w:styleId="Centered">
    <w:name w:val="Centered"/>
    <w:basedOn w:val="BodyText"/>
    <w:next w:val="BodyText"/>
    <w:pPr>
      <w:jc w:val="center"/>
    </w:pPr>
  </w:style>
  <w:style w:type="character" w:styleId="FootnoteReference">
    <w:name w:val="footnote reference"/>
    <w:uiPriority w:val="99"/>
    <w:rPr>
      <w:rFonts w:ascii="Times New Roman" w:hAnsi="Times New Roman"/>
      <w:vertAlign w:val="superscript"/>
    </w:rPr>
  </w:style>
  <w:style w:type="paragraph" w:styleId="FootnoteText">
    <w:name w:val="footnote text"/>
    <w:basedOn w:val="Normal"/>
    <w:link w:val="FootnoteTextChar"/>
    <w:uiPriority w:val="99"/>
    <w:pPr>
      <w:ind w:firstLine="360"/>
      <w:jc w:val="both"/>
    </w:p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576"/>
        <w:tab w:val="left" w:pos="965"/>
        <w:tab w:val="left" w:pos="1440"/>
        <w:tab w:val="left" w:pos="1915"/>
        <w:tab w:val="left" w:pos="2405"/>
        <w:tab w:val="left" w:pos="2880"/>
        <w:tab w:val="left" w:pos="3355"/>
        <w:tab w:val="left" w:pos="3845"/>
        <w:tab w:val="left" w:pos="4320"/>
      </w:tabs>
    </w:pPr>
  </w:style>
  <w:style w:type="paragraph" w:styleId="NormalIndent">
    <w:name w:val="Normal Indent"/>
    <w:basedOn w:val="Normal"/>
    <w:pPr>
      <w:ind w:left="720" w:right="720"/>
      <w:jc w:val="both"/>
    </w:pPr>
  </w:style>
  <w:style w:type="paragraph" w:customStyle="1" w:styleId="PleadingSignature">
    <w:name w:val="Pleading Signature"/>
    <w:basedOn w:val="Normal"/>
    <w:pPr>
      <w:keepNext/>
      <w:keepLines/>
      <w:tabs>
        <w:tab w:val="left" w:pos="4680"/>
        <w:tab w:val="right" w:pos="9000"/>
      </w:tabs>
      <w:ind w:left="4320"/>
    </w:pPr>
  </w:style>
  <w:style w:type="paragraph" w:styleId="TOC1">
    <w:name w:val="toc 1"/>
    <w:basedOn w:val="Normal"/>
    <w:uiPriority w:val="39"/>
    <w:pPr>
      <w:keepLines/>
      <w:tabs>
        <w:tab w:val="right" w:leader="dot" w:pos="9288"/>
      </w:tabs>
      <w:ind w:left="1440" w:right="1440" w:hanging="1440"/>
    </w:pPr>
  </w:style>
  <w:style w:type="paragraph" w:styleId="TOC2">
    <w:name w:val="toc 2"/>
    <w:basedOn w:val="TOC1"/>
    <w:uiPriority w:val="39"/>
    <w:pPr>
      <w:ind w:hanging="720"/>
    </w:pPr>
  </w:style>
  <w:style w:type="paragraph" w:styleId="TOC3">
    <w:name w:val="toc 3"/>
    <w:basedOn w:val="TOC1"/>
    <w:uiPriority w:val="39"/>
    <w:pPr>
      <w:ind w:left="2160" w:hanging="720"/>
    </w:pPr>
  </w:style>
  <w:style w:type="paragraph" w:styleId="TOC4">
    <w:name w:val="toc 4"/>
    <w:basedOn w:val="TOC1"/>
    <w:uiPriority w:val="39"/>
    <w:pPr>
      <w:ind w:left="2880" w:hanging="720"/>
    </w:pPr>
  </w:style>
  <w:style w:type="paragraph" w:styleId="TOC5">
    <w:name w:val="toc 5"/>
    <w:basedOn w:val="TOC1"/>
    <w:uiPriority w:val="39"/>
    <w:pPr>
      <w:ind w:left="3600" w:hanging="720"/>
    </w:pPr>
  </w:style>
  <w:style w:type="paragraph" w:styleId="TOC6">
    <w:name w:val="toc 6"/>
    <w:basedOn w:val="TOC1"/>
    <w:uiPriority w:val="39"/>
    <w:pPr>
      <w:ind w:left="4320" w:hanging="720"/>
    </w:pPr>
  </w:style>
  <w:style w:type="paragraph" w:styleId="TOC7">
    <w:name w:val="toc 7"/>
    <w:basedOn w:val="TOC1"/>
    <w:uiPriority w:val="39"/>
    <w:pPr>
      <w:ind w:left="5040" w:hanging="720"/>
    </w:pPr>
  </w:style>
  <w:style w:type="paragraph" w:styleId="TOC8">
    <w:name w:val="toc 8"/>
    <w:basedOn w:val="TOC1"/>
    <w:uiPriority w:val="39"/>
    <w:pPr>
      <w:ind w:left="5760" w:hanging="720"/>
    </w:pPr>
  </w:style>
  <w:style w:type="paragraph" w:styleId="TOC9">
    <w:name w:val="toc 9"/>
    <w:basedOn w:val="TOC1"/>
    <w:uiPriority w:val="39"/>
    <w:pPr>
      <w:ind w:left="6480" w:hanging="720"/>
    </w:pPr>
  </w:style>
  <w:style w:type="paragraph" w:customStyle="1" w:styleId="Declaration1">
    <w:name w:val="Declaration 1"/>
    <w:basedOn w:val="Normal"/>
    <w:next w:val="Heading3Para"/>
    <w:pPr>
      <w:keepNext/>
      <w:keepLines/>
      <w:spacing w:line="480" w:lineRule="auto"/>
      <w:ind w:firstLine="720"/>
    </w:pPr>
  </w:style>
  <w:style w:type="paragraph" w:customStyle="1" w:styleId="Declaration2">
    <w:name w:val="Declaration 2"/>
    <w:basedOn w:val="Normal"/>
    <w:next w:val="Heading4Para"/>
    <w:pPr>
      <w:keepNext/>
      <w:keepLines/>
      <w:spacing w:line="480" w:lineRule="auto"/>
      <w:ind w:firstLine="1440"/>
    </w:pPr>
  </w:style>
  <w:style w:type="paragraph" w:customStyle="1" w:styleId="Declaration3">
    <w:name w:val="Declaration 3"/>
    <w:basedOn w:val="Normal"/>
    <w:next w:val="Heading5Para"/>
    <w:pPr>
      <w:keepNext/>
      <w:keepLines/>
      <w:spacing w:line="480" w:lineRule="auto"/>
      <w:ind w:firstLine="2160"/>
    </w:pPr>
  </w:style>
  <w:style w:type="paragraph" w:styleId="TableofAuthorities">
    <w:name w:val="table of authorities"/>
    <w:basedOn w:val="Normal"/>
    <w:next w:val="Normal"/>
    <w:semiHidden/>
    <w:pPr>
      <w:tabs>
        <w:tab w:val="right" w:leader="dot" w:pos="9360"/>
      </w:tabs>
      <w:ind w:left="260" w:hanging="260"/>
    </w:pPr>
  </w:style>
  <w:style w:type="paragraph" w:styleId="TOAHeading">
    <w:name w:val="toa heading"/>
    <w:basedOn w:val="Normal"/>
    <w:next w:val="TableofAuthorities"/>
    <w:semiHidden/>
    <w:pPr>
      <w:keepNext/>
      <w:spacing w:before="120" w:after="120"/>
      <w:jc w:val="center"/>
    </w:pPr>
    <w:rPr>
      <w:b/>
      <w:caps/>
    </w:rPr>
  </w:style>
  <w:style w:type="paragraph" w:customStyle="1" w:styleId="LeftBusinessSignature">
    <w:name w:val="Left Business Signature"/>
    <w:basedOn w:val="Normal"/>
    <w:pPr>
      <w:keepNext/>
      <w:keepLines/>
      <w:tabs>
        <w:tab w:val="left" w:pos="446"/>
        <w:tab w:val="right" w:pos="5040"/>
      </w:tabs>
      <w:ind w:right="4320"/>
    </w:pPr>
  </w:style>
  <w:style w:type="paragraph" w:customStyle="1" w:styleId="RightBusinessSignature">
    <w:name w:val="Right Business Signature"/>
    <w:basedOn w:val="Normal"/>
    <w:pPr>
      <w:keepNext/>
      <w:keepLines/>
      <w:tabs>
        <w:tab w:val="left" w:pos="4766"/>
        <w:tab w:val="right" w:pos="9360"/>
      </w:tabs>
      <w:ind w:left="4320"/>
    </w:pPr>
  </w:style>
  <w:style w:type="paragraph" w:customStyle="1" w:styleId="BillingNumber">
    <w:name w:val="BillingNumber"/>
    <w:basedOn w:val="Normal"/>
    <w:pPr>
      <w:framePr w:wrap="around" w:vAnchor="page" w:hAnchor="page" w:x="2161" w:y="4955"/>
    </w:pPr>
    <w:rPr>
      <w:sz w:val="20"/>
    </w:rPr>
  </w:style>
  <w:style w:type="paragraph" w:styleId="EnvelopeAddress">
    <w:name w:val="envelope address"/>
    <w:basedOn w:val="Normal"/>
    <w:pPr>
      <w:framePr w:w="5760" w:h="2160" w:hRule="exact" w:wrap="around" w:vAnchor="page" w:hAnchor="page" w:x="6481" w:y="3061"/>
    </w:pPr>
    <w:rPr>
      <w:sz w:val="24"/>
    </w:rPr>
  </w:style>
  <w:style w:type="paragraph" w:customStyle="1" w:styleId="LabelAddress">
    <w:name w:val="LabelAddress"/>
    <w:basedOn w:val="Normal"/>
    <w:pPr>
      <w:ind w:left="1354"/>
    </w:pPr>
    <w:rPr>
      <w:sz w:val="20"/>
    </w:rPr>
  </w:style>
  <w:style w:type="paragraph" w:customStyle="1" w:styleId="LabelBilling">
    <w:name w:val="LabelBilling"/>
    <w:basedOn w:val="Normal"/>
    <w:pPr>
      <w:spacing w:before="1051"/>
      <w:ind w:left="4507"/>
    </w:pPr>
    <w:rPr>
      <w:sz w:val="20"/>
    </w:rPr>
  </w:style>
  <w:style w:type="paragraph" w:customStyle="1" w:styleId="LabelSender">
    <w:name w:val="LabelSender"/>
    <w:basedOn w:val="Normal"/>
    <w:pPr>
      <w:spacing w:before="137" w:after="1224"/>
      <w:ind w:left="2074"/>
    </w:pPr>
    <w:rPr>
      <w:sz w:val="20"/>
    </w:rPr>
  </w:style>
  <w:style w:type="paragraph" w:customStyle="1" w:styleId="SenderName">
    <w:name w:val="SenderName"/>
    <w:basedOn w:val="Normal"/>
    <w:pPr>
      <w:framePr w:hSpace="187" w:wrap="around" w:vAnchor="page" w:hAnchor="page" w:x="2161" w:y="1621"/>
    </w:pPr>
    <w:rPr>
      <w:sz w:val="20"/>
    </w:rPr>
  </w:style>
  <w:style w:type="character" w:customStyle="1" w:styleId="ParagraphNumber">
    <w:name w:val="ParagraphNumber"/>
    <w:basedOn w:val="DefaultParagraphFont"/>
  </w:style>
  <w:style w:type="paragraph" w:customStyle="1" w:styleId="TOC10">
    <w:name w:val="TOC  1"/>
    <w:basedOn w:val="Normal"/>
    <w:next w:val="TOC2"/>
    <w:pPr>
      <w:keepLines/>
      <w:tabs>
        <w:tab w:val="right" w:leader="dot" w:pos="9288"/>
      </w:tabs>
      <w:spacing w:after="120"/>
      <w:ind w:left="720" w:right="1440" w:hanging="720"/>
    </w:pPr>
  </w:style>
  <w:style w:type="paragraph" w:customStyle="1" w:styleId="TOC20">
    <w:name w:val="TOC  2"/>
    <w:basedOn w:val="Normal"/>
    <w:next w:val="TOC3"/>
    <w:pPr>
      <w:keepLines/>
      <w:tabs>
        <w:tab w:val="right" w:leader="dot" w:pos="9288"/>
      </w:tabs>
      <w:spacing w:after="120"/>
      <w:ind w:left="1440" w:right="1440" w:firstLine="720"/>
    </w:pPr>
  </w:style>
  <w:style w:type="paragraph" w:customStyle="1" w:styleId="TOC30">
    <w:name w:val="TOC  3"/>
    <w:basedOn w:val="Normal"/>
    <w:next w:val="TOC4"/>
    <w:pPr>
      <w:keepLines/>
      <w:tabs>
        <w:tab w:val="right" w:leader="dot" w:pos="9288"/>
      </w:tabs>
      <w:spacing w:after="120"/>
      <w:ind w:left="2160" w:right="1440" w:firstLine="720"/>
    </w:pPr>
  </w:style>
  <w:style w:type="paragraph" w:customStyle="1" w:styleId="TOC40">
    <w:name w:val="TOC  4"/>
    <w:basedOn w:val="Normal"/>
    <w:next w:val="TOC5"/>
    <w:pPr>
      <w:keepLines/>
      <w:tabs>
        <w:tab w:val="right" w:leader="dot" w:pos="9288"/>
      </w:tabs>
      <w:spacing w:after="120"/>
      <w:ind w:left="2880" w:right="1440" w:firstLine="720"/>
    </w:pPr>
  </w:style>
  <w:style w:type="paragraph" w:customStyle="1" w:styleId="TOC50">
    <w:name w:val="TOC  5"/>
    <w:basedOn w:val="Normal"/>
    <w:next w:val="TOC6"/>
    <w:pPr>
      <w:keepLines/>
      <w:tabs>
        <w:tab w:val="right" w:leader="dot" w:pos="9288"/>
      </w:tabs>
      <w:spacing w:after="120"/>
      <w:ind w:left="3600" w:right="1440" w:firstLine="720"/>
    </w:pPr>
  </w:style>
  <w:style w:type="paragraph" w:customStyle="1" w:styleId="TOC60">
    <w:name w:val="TOC  6"/>
    <w:basedOn w:val="Normal"/>
    <w:next w:val="TOC7"/>
    <w:pPr>
      <w:keepLines/>
      <w:tabs>
        <w:tab w:val="right" w:leader="dot" w:pos="9288"/>
      </w:tabs>
      <w:spacing w:after="120"/>
      <w:ind w:left="4320" w:right="1440" w:firstLine="720"/>
    </w:pPr>
  </w:style>
  <w:style w:type="paragraph" w:customStyle="1" w:styleId="TOC70">
    <w:name w:val="TOC  7"/>
    <w:basedOn w:val="Normal"/>
    <w:next w:val="TOC8"/>
    <w:pPr>
      <w:keepLines/>
      <w:tabs>
        <w:tab w:val="right" w:leader="dot" w:pos="9288"/>
      </w:tabs>
      <w:spacing w:after="120"/>
      <w:ind w:left="5040" w:right="1440" w:firstLine="720"/>
    </w:pPr>
  </w:style>
  <w:style w:type="paragraph" w:customStyle="1" w:styleId="TOC80">
    <w:name w:val="TOC  8"/>
    <w:basedOn w:val="Normal"/>
    <w:next w:val="TOC9"/>
    <w:pPr>
      <w:keepLines/>
      <w:tabs>
        <w:tab w:val="right" w:leader="dot" w:pos="9288"/>
      </w:tabs>
      <w:spacing w:after="120"/>
      <w:ind w:left="5760" w:right="1440" w:firstLine="720"/>
    </w:pPr>
  </w:style>
  <w:style w:type="paragraph" w:customStyle="1" w:styleId="TOC90">
    <w:name w:val="TOC  9"/>
    <w:basedOn w:val="Normal"/>
    <w:next w:val="TOC9"/>
    <w:pPr>
      <w:keepLines/>
      <w:tabs>
        <w:tab w:val="right" w:leader="dot" w:pos="9288"/>
      </w:tabs>
      <w:spacing w:after="120"/>
      <w:ind w:left="6480" w:right="1440" w:firstLine="720"/>
    </w:pPr>
  </w:style>
  <w:style w:type="character" w:customStyle="1" w:styleId="Letterhead">
    <w:name w:val="Letterhead"/>
    <w:rPr>
      <w:rFonts w:ascii="CG Times" w:hAnsi="CG Times"/>
      <w:noProof w:val="0"/>
      <w:sz w:val="24"/>
      <w:lang w:val="en-US"/>
    </w:rPr>
  </w:style>
  <w:style w:type="character" w:customStyle="1" w:styleId="Ltdfinal">
    <w:name w:val="Ltdfinal"/>
    <w:rPr>
      <w:rFonts w:ascii="CG Times" w:hAnsi="CG Times"/>
      <w:noProof w:val="0"/>
      <w:sz w:val="24"/>
      <w:lang w:val="en-US"/>
    </w:rPr>
  </w:style>
  <w:style w:type="character" w:customStyle="1" w:styleId="a1">
    <w:name w:val="a1"/>
    <w:rPr>
      <w:rFonts w:ascii="CG Times" w:hAnsi="CG Times"/>
      <w:noProof w:val="0"/>
      <w:sz w:val="24"/>
      <w:lang w:val="en-US"/>
    </w:rPr>
  </w:style>
  <w:style w:type="character" w:customStyle="1" w:styleId="PALetterhea">
    <w:name w:val="PA Letterhea"/>
    <w:rPr>
      <w:rFonts w:ascii="CG Times" w:hAnsi="CG Times"/>
      <w:noProof w:val="0"/>
      <w:sz w:val="24"/>
      <w:lang w:val="en-US"/>
    </w:rPr>
  </w:style>
  <w:style w:type="paragraph" w:customStyle="1" w:styleId="Letterstyle1">
    <w:name w:val="Letter style 1"/>
    <w:pPr>
      <w:tabs>
        <w:tab w:val="left" w:pos="-720"/>
        <w:tab w:val="left" w:pos="0"/>
      </w:tabs>
      <w:suppressAutoHyphens/>
      <w:ind w:left="720" w:right="720"/>
    </w:pPr>
    <w:rPr>
      <w:rFonts w:ascii="CG Times" w:hAnsi="CG Times"/>
      <w:b/>
      <w:sz w:val="24"/>
    </w:rPr>
  </w:style>
  <w:style w:type="paragraph" w:customStyle="1" w:styleId="Letterstyle2">
    <w:name w:val="Letter style 2"/>
    <w:pPr>
      <w:tabs>
        <w:tab w:val="left" w:pos="-720"/>
        <w:tab w:val="left" w:pos="0"/>
        <w:tab w:val="left" w:pos="720"/>
      </w:tabs>
      <w:suppressAutoHyphens/>
      <w:ind w:left="1440" w:right="720"/>
    </w:pPr>
    <w:rPr>
      <w:rFonts w:ascii="CG Times" w:hAnsi="CG Times"/>
      <w:b/>
      <w:sz w:val="24"/>
    </w:rPr>
  </w:style>
  <w:style w:type="paragraph" w:customStyle="1" w:styleId="Letterstyle3">
    <w:name w:val="Letter style 3"/>
    <w:pPr>
      <w:tabs>
        <w:tab w:val="left" w:pos="-720"/>
        <w:tab w:val="left" w:pos="0"/>
        <w:tab w:val="left" w:pos="720"/>
        <w:tab w:val="left" w:pos="1440"/>
      </w:tabs>
      <w:suppressAutoHyphens/>
      <w:ind w:left="2160" w:right="720" w:hanging="720"/>
    </w:pPr>
    <w:rPr>
      <w:rFonts w:ascii="CG Times" w:hAnsi="CG Times"/>
      <w:b/>
      <w:sz w:val="24"/>
    </w:rPr>
  </w:style>
  <w:style w:type="paragraph" w:customStyle="1" w:styleId="Letterstyle4">
    <w:name w:val="Letter style 4"/>
    <w:pPr>
      <w:tabs>
        <w:tab w:val="left" w:pos="-720"/>
        <w:tab w:val="left" w:pos="0"/>
        <w:tab w:val="left" w:pos="720"/>
        <w:tab w:val="left" w:pos="1440"/>
        <w:tab w:val="left" w:pos="2160"/>
      </w:tabs>
      <w:suppressAutoHyphens/>
      <w:ind w:left="2880" w:hanging="720"/>
    </w:pPr>
    <w:rPr>
      <w:rFonts w:ascii="CG Times" w:hAnsi="CG Times"/>
      <w:sz w:val="24"/>
    </w:rPr>
  </w:style>
  <w:style w:type="paragraph" w:customStyle="1" w:styleId="Letterstyle5">
    <w:name w:val="Letter style 5"/>
    <w:pPr>
      <w:tabs>
        <w:tab w:val="left" w:pos="-720"/>
        <w:tab w:val="left" w:pos="0"/>
        <w:tab w:val="left" w:pos="720"/>
        <w:tab w:val="left" w:pos="1440"/>
        <w:tab w:val="left" w:pos="2160"/>
        <w:tab w:val="left" w:pos="2880"/>
      </w:tabs>
      <w:suppressAutoHyphens/>
      <w:ind w:left="3600" w:hanging="720"/>
    </w:pPr>
    <w:rPr>
      <w:rFonts w:ascii="CG Times" w:hAnsi="CG Times"/>
      <w:sz w:val="24"/>
    </w:rPr>
  </w:style>
  <w:style w:type="paragraph" w:customStyle="1" w:styleId="Letterstyle6">
    <w:name w:val="Letter style 6"/>
    <w:pPr>
      <w:tabs>
        <w:tab w:val="left" w:pos="-720"/>
        <w:tab w:val="left" w:pos="0"/>
        <w:tab w:val="left" w:pos="720"/>
        <w:tab w:val="left" w:pos="1440"/>
        <w:tab w:val="left" w:pos="2160"/>
        <w:tab w:val="left" w:pos="2880"/>
        <w:tab w:val="left" w:pos="3600"/>
      </w:tabs>
      <w:suppressAutoHyphens/>
      <w:ind w:left="4320" w:hanging="720"/>
    </w:pPr>
    <w:rPr>
      <w:rFonts w:ascii="CG Times" w:hAnsi="CG Times"/>
      <w:sz w:val="24"/>
    </w:rPr>
  </w:style>
  <w:style w:type="paragraph" w:customStyle="1" w:styleId="Letterstyle7">
    <w:name w:val="Letter style 7"/>
    <w:pPr>
      <w:tabs>
        <w:tab w:val="left" w:pos="-720"/>
        <w:tab w:val="left" w:pos="0"/>
        <w:tab w:val="left" w:pos="720"/>
        <w:tab w:val="left" w:pos="1440"/>
        <w:tab w:val="left" w:pos="2160"/>
        <w:tab w:val="left" w:pos="2880"/>
        <w:tab w:val="left" w:pos="3600"/>
        <w:tab w:val="left" w:pos="4320"/>
      </w:tabs>
      <w:suppressAutoHyphens/>
      <w:ind w:left="5040" w:hanging="720"/>
    </w:pPr>
    <w:rPr>
      <w:rFonts w:ascii="CG Times" w:hAnsi="CG Times"/>
      <w:sz w:val="24"/>
    </w:rPr>
  </w:style>
  <w:style w:type="paragraph" w:customStyle="1" w:styleId="Letterstyle8">
    <w:name w:val="Letter style 8"/>
    <w:pPr>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CG Times" w:hAnsi="CG Times"/>
      <w:sz w:val="24"/>
    </w:rPr>
  </w:style>
  <w:style w:type="paragraph" w:customStyle="1" w:styleId="Pleading">
    <w:name w:val="Pleading"/>
    <w:pPr>
      <w:tabs>
        <w:tab w:val="left" w:pos="-720"/>
      </w:tabs>
      <w:suppressAutoHyphens/>
      <w:spacing w:line="240" w:lineRule="exact"/>
    </w:pPr>
    <w:rPr>
      <w:rFonts w:ascii="CG Times" w:hAnsi="CG Times"/>
      <w:sz w:val="24"/>
    </w:rPr>
  </w:style>
  <w:style w:type="paragraph" w:customStyle="1" w:styleId="PleadHead6">
    <w:name w:val="Plead Head 6"/>
    <w:pPr>
      <w:tabs>
        <w:tab w:val="left" w:pos="-720"/>
      </w:tabs>
      <w:suppressAutoHyphens/>
    </w:pPr>
    <w:rPr>
      <w:rFonts w:ascii="CG Times" w:hAnsi="CG Times"/>
      <w:sz w:val="24"/>
    </w:rPr>
  </w:style>
  <w:style w:type="paragraph" w:customStyle="1" w:styleId="PleadHead7">
    <w:name w:val="Plead Head 7"/>
    <w:pPr>
      <w:tabs>
        <w:tab w:val="left" w:pos="-720"/>
      </w:tabs>
      <w:suppressAutoHyphens/>
      <w:ind w:firstLine="720"/>
    </w:pPr>
    <w:rPr>
      <w:rFonts w:ascii="CG Times" w:hAnsi="CG Times"/>
      <w:sz w:val="24"/>
    </w:rPr>
  </w:style>
  <w:style w:type="paragraph" w:customStyle="1" w:styleId="PleadHead8">
    <w:name w:val="Plead Head 8"/>
    <w:pPr>
      <w:tabs>
        <w:tab w:val="left" w:pos="-720"/>
      </w:tabs>
      <w:suppressAutoHyphens/>
      <w:ind w:firstLine="1440"/>
    </w:pPr>
    <w:rPr>
      <w:rFonts w:ascii="CG Times" w:hAnsi="CG Times"/>
      <w:sz w:val="24"/>
    </w:rPr>
  </w:style>
  <w:style w:type="paragraph" w:customStyle="1" w:styleId="PleadHead1">
    <w:name w:val="Plead Head 1"/>
    <w:pPr>
      <w:tabs>
        <w:tab w:val="left" w:pos="-720"/>
        <w:tab w:val="left" w:pos="0"/>
      </w:tabs>
      <w:suppressAutoHyphens/>
      <w:ind w:left="720" w:hanging="720"/>
    </w:pPr>
    <w:rPr>
      <w:rFonts w:ascii="CG Times" w:hAnsi="CG Times"/>
      <w:b/>
      <w:sz w:val="24"/>
    </w:rPr>
  </w:style>
  <w:style w:type="paragraph" w:customStyle="1" w:styleId="PleadHead2">
    <w:name w:val="Plead Head 2"/>
    <w:pPr>
      <w:tabs>
        <w:tab w:val="left" w:pos="-720"/>
        <w:tab w:val="left" w:pos="0"/>
        <w:tab w:val="left" w:pos="720"/>
      </w:tabs>
      <w:suppressAutoHyphens/>
      <w:ind w:left="1440" w:hanging="720"/>
    </w:pPr>
    <w:rPr>
      <w:rFonts w:ascii="CG Times" w:hAnsi="CG Times"/>
      <w:b/>
      <w:sz w:val="24"/>
    </w:rPr>
  </w:style>
  <w:style w:type="paragraph" w:customStyle="1" w:styleId="PleadHead3">
    <w:name w:val="Plead Head 3"/>
    <w:pPr>
      <w:tabs>
        <w:tab w:val="left" w:pos="-720"/>
        <w:tab w:val="left" w:pos="0"/>
        <w:tab w:val="left" w:pos="720"/>
        <w:tab w:val="left" w:pos="1440"/>
      </w:tabs>
      <w:suppressAutoHyphens/>
      <w:ind w:left="2160" w:hanging="720"/>
    </w:pPr>
    <w:rPr>
      <w:rFonts w:ascii="CG Times" w:hAnsi="CG Times"/>
      <w:b/>
      <w:sz w:val="24"/>
    </w:rPr>
  </w:style>
  <w:style w:type="paragraph" w:customStyle="1" w:styleId="PleadHead4">
    <w:name w:val="Plead Head 4"/>
    <w:pPr>
      <w:tabs>
        <w:tab w:val="left" w:pos="-720"/>
        <w:tab w:val="left" w:pos="0"/>
        <w:tab w:val="left" w:pos="720"/>
        <w:tab w:val="left" w:pos="1440"/>
        <w:tab w:val="left" w:pos="2160"/>
      </w:tabs>
      <w:suppressAutoHyphens/>
      <w:ind w:left="2880" w:hanging="720"/>
    </w:pPr>
    <w:rPr>
      <w:rFonts w:ascii="CG Times" w:hAnsi="CG Times"/>
      <w:b/>
      <w:sz w:val="24"/>
    </w:rPr>
  </w:style>
  <w:style w:type="paragraph" w:customStyle="1" w:styleId="PleadHead5">
    <w:name w:val="Plead Head 5"/>
    <w:pPr>
      <w:tabs>
        <w:tab w:val="left" w:pos="-720"/>
        <w:tab w:val="left" w:pos="0"/>
        <w:tab w:val="left" w:pos="720"/>
        <w:tab w:val="left" w:pos="1440"/>
        <w:tab w:val="left" w:pos="2160"/>
        <w:tab w:val="left" w:pos="2880"/>
      </w:tabs>
      <w:suppressAutoHyphens/>
      <w:ind w:left="3600" w:hanging="720"/>
    </w:pPr>
    <w:rPr>
      <w:rFonts w:ascii="CG Times" w:hAnsi="CG Times"/>
      <w:b/>
      <w:sz w:val="24"/>
    </w:rPr>
  </w:style>
  <w:style w:type="paragraph" w:customStyle="1" w:styleId="Heading">
    <w:name w:val="Heading"/>
    <w:pPr>
      <w:tabs>
        <w:tab w:val="center" w:pos="4680"/>
      </w:tabs>
      <w:suppressAutoHyphens/>
    </w:pPr>
    <w:rPr>
      <w:rFonts w:ascii="CG Times" w:hAnsi="CG Times"/>
      <w:b/>
      <w:sz w:val="29"/>
    </w:rPr>
  </w:style>
  <w:style w:type="paragraph" w:customStyle="1" w:styleId="RightPar">
    <w:name w:val="Right Par"/>
    <w:pPr>
      <w:tabs>
        <w:tab w:val="left" w:pos="-720"/>
        <w:tab w:val="left" w:pos="0"/>
        <w:tab w:val="decimal" w:pos="720"/>
      </w:tabs>
      <w:suppressAutoHyphens/>
      <w:ind w:left="720"/>
    </w:pPr>
    <w:rPr>
      <w:rFonts w:ascii="CG Times" w:hAnsi="CG Times"/>
      <w:sz w:val="24"/>
    </w:rPr>
  </w:style>
  <w:style w:type="character" w:customStyle="1" w:styleId="Bibliogrphy">
    <w:name w:val="Bibliogrphy"/>
    <w:basedOn w:val="DefaultParagraphFont"/>
  </w:style>
  <w:style w:type="paragraph" w:customStyle="1" w:styleId="Subheading">
    <w:name w:val="Subheading"/>
    <w:pPr>
      <w:tabs>
        <w:tab w:val="left" w:pos="-720"/>
      </w:tabs>
      <w:suppressAutoHyphens/>
    </w:pPr>
    <w:rPr>
      <w:rFonts w:ascii="CG Times" w:hAnsi="CG Times"/>
      <w:b/>
      <w:sz w:val="24"/>
    </w:rPr>
  </w:style>
  <w:style w:type="character" w:customStyle="1" w:styleId="Pleading11">
    <w:name w:val="Pleading 11&quot;"/>
    <w:rPr>
      <w:rFonts w:ascii="CG Times" w:hAnsi="CG Times"/>
      <w:noProof w:val="0"/>
      <w:sz w:val="24"/>
      <w:lang w:val="en-US"/>
    </w:rPr>
  </w:style>
  <w:style w:type="character" w:customStyle="1" w:styleId="Pleading14">
    <w:name w:val="Pleading 14&quot;"/>
    <w:rPr>
      <w:rFonts w:ascii="CG Times" w:hAnsi="CG Times"/>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paragraph" w:customStyle="1" w:styleId="RightPar1">
    <w:name w:val="Right Par 1"/>
    <w:pPr>
      <w:tabs>
        <w:tab w:val="left" w:pos="-720"/>
        <w:tab w:val="left" w:pos="0"/>
        <w:tab w:val="decimal" w:pos="720"/>
      </w:tabs>
      <w:suppressAutoHyphens/>
      <w:ind w:left="720" w:hanging="432"/>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G Times" w:hAnsi="CG Times"/>
      <w:sz w:val="24"/>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paragraph" w:customStyle="1" w:styleId="FAXFormSH">
    <w:name w:val="FAX Form SH"/>
    <w:pPr>
      <w:tabs>
        <w:tab w:val="left" w:pos="-720"/>
      </w:tabs>
      <w:suppressAutoHyphens/>
    </w:pPr>
    <w:rPr>
      <w:rFonts w:ascii="CG Times" w:hAnsi="CG Times"/>
      <w:sz w:val="24"/>
    </w:rPr>
  </w:style>
  <w:style w:type="character" w:customStyle="1" w:styleId="FAXFormSF">
    <w:name w:val="FAX Form SF"/>
    <w:rPr>
      <w:rFonts w:ascii="CG Times" w:hAnsi="CG Times"/>
      <w:noProof w:val="0"/>
      <w:sz w:val="24"/>
      <w:lang w:val="en-US"/>
    </w:rPr>
  </w:style>
  <w:style w:type="character" w:customStyle="1" w:styleId="Envelope">
    <w:name w:val="Envelope"/>
    <w:rPr>
      <w:rFonts w:ascii="CG Times" w:hAnsi="CG Times"/>
      <w:noProof w:val="0"/>
      <w:sz w:val="24"/>
      <w:lang w:val="en-US"/>
    </w:rPr>
  </w:style>
  <w:style w:type="character" w:customStyle="1" w:styleId="EquationCaption">
    <w:name w:val="_Equation Caption"/>
  </w:style>
  <w:style w:type="character" w:customStyle="1" w:styleId="zzmpTrailerItem">
    <w:name w:val="zzmpTrailerItem"/>
    <w:rPr>
      <w:rFonts w:ascii="Times New Roman" w:hAnsi="Times New Roman"/>
      <w:b w:val="0"/>
      <w:color w:val="auto"/>
      <w:sz w:val="16"/>
      <w:effect w:val="none"/>
    </w:rPr>
  </w:style>
  <w:style w:type="paragraph" w:styleId="BodyText2">
    <w:name w:val="Body Text 2"/>
    <w:basedOn w:val="Normal"/>
    <w:link w:val="BodyText2Char"/>
    <w:pPr>
      <w:suppressAutoHyphens/>
      <w:spacing w:after="240"/>
      <w:jc w:val="both"/>
    </w:pPr>
    <w:rPr>
      <w:bCs/>
      <w:sz w:val="24"/>
    </w:rPr>
  </w:style>
  <w:style w:type="paragraph" w:styleId="BalloonText">
    <w:name w:val="Balloon Text"/>
    <w:basedOn w:val="Normal"/>
    <w:link w:val="BalloonTextChar"/>
    <w:uiPriority w:val="99"/>
    <w:rPr>
      <w:rFonts w:ascii="Tahoma" w:hAnsi="Tahoma" w:cs="Tahoma"/>
      <w:sz w:val="16"/>
      <w:szCs w:val="16"/>
    </w:rPr>
  </w:style>
  <w:style w:type="paragraph" w:styleId="ListParagraph">
    <w:name w:val="List Paragraph"/>
    <w:basedOn w:val="Normal"/>
    <w:link w:val="ListParagraphChar"/>
    <w:uiPriority w:val="34"/>
    <w:qFormat/>
    <w:rsid w:val="006401BB"/>
    <w:pPr>
      <w:ind w:left="720"/>
      <w:contextualSpacing/>
    </w:pPr>
    <w:rPr>
      <w:rFonts w:eastAsia="Calibri"/>
      <w:sz w:val="25"/>
      <w:szCs w:val="22"/>
    </w:rPr>
  </w:style>
  <w:style w:type="paragraph" w:customStyle="1" w:styleId="Para">
    <w:name w:val="Para"/>
    <w:link w:val="ParaChar"/>
    <w:qFormat/>
    <w:rsid w:val="00F261AC"/>
    <w:pPr>
      <w:spacing w:before="120"/>
    </w:pPr>
    <w:rPr>
      <w:color w:val="000000"/>
      <w:sz w:val="24"/>
      <w:szCs w:val="24"/>
    </w:rPr>
  </w:style>
  <w:style w:type="character" w:customStyle="1" w:styleId="ParaChar">
    <w:name w:val="Para Char"/>
    <w:link w:val="Para"/>
    <w:rsid w:val="00F261AC"/>
    <w:rPr>
      <w:color w:val="000000"/>
      <w:sz w:val="24"/>
      <w:szCs w:val="24"/>
    </w:rPr>
  </w:style>
  <w:style w:type="paragraph" w:customStyle="1" w:styleId="Agmt11">
    <w:name w:val="Agmt1 1"/>
    <w:basedOn w:val="Normal"/>
    <w:rsid w:val="004C2EB6"/>
    <w:pPr>
      <w:numPr>
        <w:numId w:val="3"/>
      </w:numPr>
      <w:tabs>
        <w:tab w:val="clear" w:pos="0"/>
      </w:tabs>
      <w:spacing w:after="240"/>
      <w:ind w:firstLine="0"/>
      <w:outlineLvl w:val="0"/>
    </w:pPr>
    <w:rPr>
      <w:rFonts w:eastAsia="Calibri"/>
      <w:sz w:val="24"/>
      <w:szCs w:val="22"/>
    </w:rPr>
  </w:style>
  <w:style w:type="paragraph" w:customStyle="1" w:styleId="Agmt12">
    <w:name w:val="Agmt1 2"/>
    <w:basedOn w:val="Normal"/>
    <w:link w:val="Agmt12Char"/>
    <w:rsid w:val="004C2EB6"/>
    <w:pPr>
      <w:numPr>
        <w:ilvl w:val="1"/>
        <w:numId w:val="3"/>
      </w:numPr>
      <w:tabs>
        <w:tab w:val="clear" w:pos="0"/>
      </w:tabs>
      <w:spacing w:after="240"/>
      <w:outlineLvl w:val="1"/>
    </w:pPr>
    <w:rPr>
      <w:rFonts w:eastAsia="Calibri"/>
      <w:sz w:val="24"/>
      <w:szCs w:val="22"/>
    </w:rPr>
  </w:style>
  <w:style w:type="character" w:customStyle="1" w:styleId="Agmt12Char">
    <w:name w:val="Agmt1 2 Char"/>
    <w:link w:val="Agmt12"/>
    <w:rsid w:val="004C2EB6"/>
    <w:rPr>
      <w:rFonts w:eastAsia="Calibri"/>
      <w:sz w:val="24"/>
      <w:szCs w:val="22"/>
    </w:rPr>
  </w:style>
  <w:style w:type="paragraph" w:customStyle="1" w:styleId="Agmt13">
    <w:name w:val="Agmt1 3"/>
    <w:basedOn w:val="Normal"/>
    <w:rsid w:val="004C2EB6"/>
    <w:pPr>
      <w:numPr>
        <w:ilvl w:val="2"/>
        <w:numId w:val="3"/>
      </w:numPr>
      <w:tabs>
        <w:tab w:val="clear" w:pos="0"/>
      </w:tabs>
      <w:spacing w:after="240"/>
      <w:ind w:left="2160" w:hanging="720"/>
      <w:outlineLvl w:val="2"/>
    </w:pPr>
    <w:rPr>
      <w:rFonts w:eastAsia="Calibri"/>
      <w:sz w:val="24"/>
      <w:szCs w:val="22"/>
    </w:rPr>
  </w:style>
  <w:style w:type="paragraph" w:customStyle="1" w:styleId="Agmt14">
    <w:name w:val="Agmt1 4"/>
    <w:basedOn w:val="Normal"/>
    <w:rsid w:val="004C2EB6"/>
    <w:pPr>
      <w:numPr>
        <w:ilvl w:val="3"/>
        <w:numId w:val="3"/>
      </w:numPr>
      <w:tabs>
        <w:tab w:val="clear" w:pos="0"/>
      </w:tabs>
      <w:spacing w:after="240"/>
      <w:ind w:left="2880" w:hanging="720"/>
      <w:outlineLvl w:val="3"/>
    </w:pPr>
    <w:rPr>
      <w:rFonts w:eastAsia="Calibri"/>
      <w:sz w:val="24"/>
      <w:szCs w:val="22"/>
    </w:rPr>
  </w:style>
  <w:style w:type="paragraph" w:customStyle="1" w:styleId="Agmt15">
    <w:name w:val="Agmt1 5"/>
    <w:basedOn w:val="Normal"/>
    <w:rsid w:val="004C2EB6"/>
    <w:pPr>
      <w:numPr>
        <w:ilvl w:val="4"/>
        <w:numId w:val="3"/>
      </w:numPr>
      <w:tabs>
        <w:tab w:val="clear" w:pos="0"/>
      </w:tabs>
      <w:spacing w:after="240"/>
      <w:ind w:left="3600" w:hanging="720"/>
      <w:outlineLvl w:val="4"/>
    </w:pPr>
    <w:rPr>
      <w:rFonts w:eastAsia="Calibri"/>
      <w:sz w:val="24"/>
      <w:szCs w:val="22"/>
    </w:rPr>
  </w:style>
  <w:style w:type="paragraph" w:customStyle="1" w:styleId="Agmt16">
    <w:name w:val="Agmt1 6"/>
    <w:basedOn w:val="Normal"/>
    <w:rsid w:val="004C2EB6"/>
    <w:pPr>
      <w:numPr>
        <w:ilvl w:val="5"/>
        <w:numId w:val="3"/>
      </w:numPr>
      <w:tabs>
        <w:tab w:val="clear" w:pos="0"/>
      </w:tabs>
      <w:spacing w:after="240"/>
      <w:ind w:left="4320" w:hanging="720"/>
      <w:outlineLvl w:val="5"/>
    </w:pPr>
    <w:rPr>
      <w:rFonts w:eastAsia="Calibri"/>
      <w:sz w:val="24"/>
      <w:szCs w:val="22"/>
    </w:rPr>
  </w:style>
  <w:style w:type="paragraph" w:customStyle="1" w:styleId="Agmt17">
    <w:name w:val="Agmt1 7"/>
    <w:basedOn w:val="Normal"/>
    <w:next w:val="BodyText"/>
    <w:rsid w:val="004C2EB6"/>
    <w:pPr>
      <w:numPr>
        <w:ilvl w:val="6"/>
        <w:numId w:val="3"/>
      </w:numPr>
      <w:tabs>
        <w:tab w:val="clear" w:pos="0"/>
        <w:tab w:val="num" w:pos="1440"/>
      </w:tabs>
      <w:spacing w:after="240"/>
      <w:ind w:left="5040" w:hanging="720"/>
      <w:outlineLvl w:val="6"/>
    </w:pPr>
    <w:rPr>
      <w:rFonts w:eastAsia="Calibri"/>
      <w:sz w:val="24"/>
      <w:szCs w:val="22"/>
    </w:rPr>
  </w:style>
  <w:style w:type="paragraph" w:customStyle="1" w:styleId="Agmt18">
    <w:name w:val="Agmt1 8"/>
    <w:basedOn w:val="Normal"/>
    <w:next w:val="BodyText"/>
    <w:rsid w:val="004C2EB6"/>
    <w:pPr>
      <w:numPr>
        <w:ilvl w:val="7"/>
        <w:numId w:val="3"/>
      </w:numPr>
      <w:tabs>
        <w:tab w:val="clear" w:pos="0"/>
        <w:tab w:val="num" w:pos="1440"/>
      </w:tabs>
      <w:spacing w:after="240"/>
      <w:ind w:left="5760" w:hanging="720"/>
      <w:outlineLvl w:val="7"/>
    </w:pPr>
    <w:rPr>
      <w:rFonts w:eastAsia="Calibri"/>
      <w:sz w:val="24"/>
      <w:szCs w:val="22"/>
    </w:rPr>
  </w:style>
  <w:style w:type="paragraph" w:customStyle="1" w:styleId="Agmt19">
    <w:name w:val="Agmt1 9"/>
    <w:basedOn w:val="Normal"/>
    <w:next w:val="BodyText"/>
    <w:rsid w:val="004C2EB6"/>
    <w:pPr>
      <w:numPr>
        <w:ilvl w:val="8"/>
        <w:numId w:val="3"/>
      </w:numPr>
      <w:tabs>
        <w:tab w:val="clear" w:pos="0"/>
        <w:tab w:val="num" w:pos="1440"/>
      </w:tabs>
      <w:spacing w:after="240"/>
      <w:ind w:left="6480" w:hanging="720"/>
      <w:outlineLvl w:val="8"/>
    </w:pPr>
    <w:rPr>
      <w:rFonts w:eastAsia="Calibri"/>
      <w:sz w:val="24"/>
      <w:szCs w:val="22"/>
    </w:rPr>
  </w:style>
  <w:style w:type="paragraph" w:customStyle="1" w:styleId="MFPara-Clause">
    <w:name w:val="MF Para - Clause"/>
    <w:link w:val="MFPara-ClauseChar"/>
    <w:qFormat/>
    <w:rsid w:val="008B28F2"/>
    <w:pPr>
      <w:numPr>
        <w:numId w:val="4"/>
      </w:numPr>
      <w:spacing w:after="240"/>
      <w:outlineLvl w:val="0"/>
    </w:pPr>
    <w:rPr>
      <w:color w:val="000000"/>
      <w:sz w:val="24"/>
      <w:szCs w:val="24"/>
    </w:rPr>
  </w:style>
  <w:style w:type="paragraph" w:customStyle="1" w:styleId="MFParasubclause1">
    <w:name w:val="MF Para subclause 1"/>
    <w:link w:val="MFParasubclause1Char"/>
    <w:rsid w:val="008B28F2"/>
    <w:pPr>
      <w:numPr>
        <w:ilvl w:val="1"/>
        <w:numId w:val="4"/>
      </w:numPr>
      <w:spacing w:after="240"/>
      <w:outlineLvl w:val="1"/>
    </w:pPr>
    <w:rPr>
      <w:color w:val="000000"/>
      <w:sz w:val="24"/>
      <w:szCs w:val="24"/>
    </w:rPr>
  </w:style>
  <w:style w:type="paragraph" w:customStyle="1" w:styleId="MFParasubclause2">
    <w:name w:val="MF Para subclause 2"/>
    <w:link w:val="MFParasubclause2Char"/>
    <w:rsid w:val="008B28F2"/>
    <w:pPr>
      <w:numPr>
        <w:ilvl w:val="2"/>
        <w:numId w:val="4"/>
      </w:numPr>
      <w:spacing w:after="240"/>
      <w:outlineLvl w:val="2"/>
    </w:pPr>
    <w:rPr>
      <w:color w:val="000000"/>
      <w:sz w:val="24"/>
      <w:szCs w:val="24"/>
    </w:rPr>
  </w:style>
  <w:style w:type="paragraph" w:customStyle="1" w:styleId="MFParasubclause3">
    <w:name w:val="MF Para subclause 3"/>
    <w:rsid w:val="008B28F2"/>
    <w:pPr>
      <w:numPr>
        <w:ilvl w:val="3"/>
        <w:numId w:val="4"/>
      </w:numPr>
      <w:spacing w:after="240"/>
      <w:outlineLvl w:val="3"/>
    </w:pPr>
    <w:rPr>
      <w:color w:val="000000"/>
      <w:sz w:val="24"/>
      <w:szCs w:val="24"/>
    </w:rPr>
  </w:style>
  <w:style w:type="paragraph" w:customStyle="1" w:styleId="MFParasubclause4">
    <w:name w:val="MF Para subclause 4"/>
    <w:rsid w:val="008B28F2"/>
    <w:pPr>
      <w:numPr>
        <w:ilvl w:val="4"/>
        <w:numId w:val="4"/>
      </w:numPr>
      <w:spacing w:after="240"/>
      <w:outlineLvl w:val="4"/>
    </w:pPr>
    <w:rPr>
      <w:color w:val="000000"/>
      <w:sz w:val="24"/>
      <w:szCs w:val="24"/>
    </w:rPr>
  </w:style>
  <w:style w:type="character" w:customStyle="1" w:styleId="MFParasubclause1Char">
    <w:name w:val="MF Para subclause 1 Char"/>
    <w:link w:val="MFParasubclause1"/>
    <w:locked/>
    <w:rsid w:val="008B28F2"/>
    <w:rPr>
      <w:color w:val="000000"/>
      <w:sz w:val="24"/>
      <w:szCs w:val="24"/>
    </w:rPr>
  </w:style>
  <w:style w:type="character" w:customStyle="1" w:styleId="Title-Clause">
    <w:name w:val="Title - Clause"/>
    <w:uiPriority w:val="1"/>
    <w:rsid w:val="008B28F2"/>
    <w:rPr>
      <w:rFonts w:ascii="Times New Roman" w:hAnsi="Times New Roman" w:cs="Times New Roman"/>
      <w:b w:val="0"/>
      <w:dstrike w:val="0"/>
      <w:color w:val="000000"/>
      <w:sz w:val="24"/>
      <w:u w:val="single"/>
      <w:vertAlign w:val="baseline"/>
    </w:rPr>
  </w:style>
  <w:style w:type="character" w:customStyle="1" w:styleId="MFParasubclause2Char">
    <w:name w:val="MF Para subclause 2 Char"/>
    <w:link w:val="MFParasubclause2"/>
    <w:locked/>
    <w:rsid w:val="008B28F2"/>
    <w:rPr>
      <w:color w:val="000000"/>
      <w:sz w:val="24"/>
      <w:szCs w:val="24"/>
    </w:rPr>
  </w:style>
  <w:style w:type="character" w:customStyle="1" w:styleId="MFPara-ClauseChar">
    <w:name w:val="MF Para - Clause Char"/>
    <w:link w:val="MFPara-Clause"/>
    <w:locked/>
    <w:rsid w:val="00FF1C49"/>
    <w:rPr>
      <w:color w:val="000000"/>
      <w:sz w:val="24"/>
      <w:szCs w:val="24"/>
    </w:rPr>
  </w:style>
  <w:style w:type="character" w:styleId="Hyperlink">
    <w:name w:val="Hyperlink"/>
    <w:uiPriority w:val="99"/>
    <w:unhideWhenUsed/>
    <w:rsid w:val="000C5368"/>
    <w:rPr>
      <w:color w:val="0000FF"/>
      <w:u w:val="single"/>
    </w:rPr>
  </w:style>
  <w:style w:type="character" w:customStyle="1" w:styleId="DocumentTitleChar">
    <w:name w:val="Document Title Char"/>
    <w:link w:val="DocumentTitle"/>
    <w:rsid w:val="00BA3A1B"/>
    <w:rPr>
      <w:rFonts w:ascii="Arial" w:hAnsi="Arial"/>
      <w:b/>
      <w:color w:val="000000"/>
      <w:sz w:val="32"/>
      <w:szCs w:val="24"/>
    </w:rPr>
  </w:style>
  <w:style w:type="paragraph" w:customStyle="1" w:styleId="DocumentTitle">
    <w:name w:val="Document Title"/>
    <w:link w:val="DocumentTitleChar"/>
    <w:qFormat/>
    <w:rsid w:val="00BA3A1B"/>
    <w:pPr>
      <w:spacing w:before="120" w:after="240"/>
      <w:jc w:val="center"/>
      <w:outlineLvl w:val="0"/>
    </w:pPr>
    <w:rPr>
      <w:rFonts w:ascii="Arial" w:hAnsi="Arial"/>
      <w:b/>
      <w:color w:val="000000"/>
      <w:sz w:val="32"/>
      <w:szCs w:val="24"/>
    </w:rPr>
  </w:style>
  <w:style w:type="character" w:styleId="CommentReference">
    <w:name w:val="annotation reference"/>
    <w:uiPriority w:val="99"/>
    <w:unhideWhenUsed/>
    <w:rsid w:val="00BA3A1B"/>
    <w:rPr>
      <w:sz w:val="16"/>
      <w:szCs w:val="16"/>
    </w:rPr>
  </w:style>
  <w:style w:type="paragraph" w:styleId="CommentText">
    <w:name w:val="annotation text"/>
    <w:basedOn w:val="Normal"/>
    <w:link w:val="CommentTextChar"/>
    <w:uiPriority w:val="99"/>
    <w:unhideWhenUsed/>
    <w:rsid w:val="00BA3A1B"/>
    <w:rPr>
      <w:sz w:val="20"/>
    </w:rPr>
  </w:style>
  <w:style w:type="character" w:customStyle="1" w:styleId="CommentTextChar">
    <w:name w:val="Comment Text Char"/>
    <w:basedOn w:val="DefaultParagraphFont"/>
    <w:link w:val="CommentText"/>
    <w:uiPriority w:val="99"/>
    <w:rsid w:val="00BA3A1B"/>
  </w:style>
  <w:style w:type="paragraph" w:styleId="CommentSubject">
    <w:name w:val="annotation subject"/>
    <w:basedOn w:val="CommentText"/>
    <w:next w:val="CommentText"/>
    <w:link w:val="CommentSubjectChar"/>
    <w:uiPriority w:val="99"/>
    <w:unhideWhenUsed/>
    <w:rsid w:val="00BA3A1B"/>
    <w:rPr>
      <w:b/>
      <w:bCs/>
    </w:rPr>
  </w:style>
  <w:style w:type="character" w:customStyle="1" w:styleId="CommentSubjectChar">
    <w:name w:val="Comment Subject Char"/>
    <w:link w:val="CommentSubject"/>
    <w:uiPriority w:val="99"/>
    <w:rsid w:val="00BA3A1B"/>
    <w:rPr>
      <w:b/>
      <w:bCs/>
    </w:rPr>
  </w:style>
  <w:style w:type="character" w:customStyle="1" w:styleId="ListParagraphChar">
    <w:name w:val="List Paragraph Char"/>
    <w:basedOn w:val="DefaultParagraphFont"/>
    <w:link w:val="ListParagraph"/>
    <w:uiPriority w:val="99"/>
    <w:locked/>
    <w:rsid w:val="002B7704"/>
    <w:rPr>
      <w:rFonts w:eastAsia="Calibri"/>
      <w:sz w:val="25"/>
      <w:szCs w:val="22"/>
    </w:rPr>
  </w:style>
  <w:style w:type="paragraph" w:styleId="Revision">
    <w:name w:val="Revision"/>
    <w:hidden/>
    <w:uiPriority w:val="99"/>
    <w:semiHidden/>
    <w:rsid w:val="00FA7376"/>
    <w:rPr>
      <w:sz w:val="26"/>
    </w:rPr>
  </w:style>
  <w:style w:type="character" w:styleId="FollowedHyperlink">
    <w:name w:val="FollowedHyperlink"/>
    <w:uiPriority w:val="99"/>
    <w:rsid w:val="00A612F6"/>
    <w:rPr>
      <w:color w:val="800080"/>
      <w:u w:val="single"/>
    </w:rPr>
  </w:style>
  <w:style w:type="character" w:customStyle="1" w:styleId="BalloonTextChar">
    <w:name w:val="Balloon Text Char"/>
    <w:link w:val="BalloonText"/>
    <w:uiPriority w:val="99"/>
    <w:rsid w:val="00A612F6"/>
    <w:rPr>
      <w:rFonts w:ascii="Tahoma" w:hAnsi="Tahoma" w:cs="Tahoma"/>
      <w:sz w:val="16"/>
      <w:szCs w:val="16"/>
    </w:rPr>
  </w:style>
  <w:style w:type="character" w:customStyle="1" w:styleId="HeaderChar">
    <w:name w:val="Header Char"/>
    <w:link w:val="Header"/>
    <w:uiPriority w:val="99"/>
    <w:rsid w:val="00A612F6"/>
    <w:rPr>
      <w:sz w:val="26"/>
    </w:rPr>
  </w:style>
  <w:style w:type="character" w:customStyle="1" w:styleId="FooterChar">
    <w:name w:val="Footer Char"/>
    <w:link w:val="Footer"/>
    <w:uiPriority w:val="99"/>
    <w:rsid w:val="00A612F6"/>
  </w:style>
  <w:style w:type="character" w:styleId="PlaceholderText">
    <w:name w:val="Placeholder Text"/>
    <w:basedOn w:val="DefaultParagraphFont"/>
    <w:uiPriority w:val="99"/>
    <w:semiHidden/>
    <w:rsid w:val="00A612F6"/>
    <w:rPr>
      <w:color w:val="808080"/>
    </w:rPr>
  </w:style>
  <w:style w:type="character" w:customStyle="1" w:styleId="Style1">
    <w:name w:val="Style1"/>
    <w:basedOn w:val="DefaultParagraphFont"/>
    <w:uiPriority w:val="1"/>
    <w:qFormat/>
    <w:rsid w:val="00A612F6"/>
    <w:rPr>
      <w:rFonts w:asciiTheme="minorHAnsi" w:hAnsiTheme="minorHAnsi"/>
      <w:sz w:val="24"/>
    </w:rPr>
  </w:style>
  <w:style w:type="character" w:customStyle="1" w:styleId="Style2">
    <w:name w:val="Style2"/>
    <w:basedOn w:val="DefaultParagraphFont"/>
    <w:uiPriority w:val="1"/>
    <w:rsid w:val="00A612F6"/>
    <w:rPr>
      <w:rFonts w:asciiTheme="minorHAnsi" w:hAnsiTheme="minorHAnsi"/>
      <w:b/>
      <w:color w:val="FFFFFF" w:themeColor="background1"/>
      <w:sz w:val="24"/>
    </w:rPr>
  </w:style>
  <w:style w:type="character" w:customStyle="1" w:styleId="Heading1Char">
    <w:name w:val="Heading 1 Char"/>
    <w:basedOn w:val="DefaultParagraphFont"/>
    <w:link w:val="Heading1"/>
    <w:rsid w:val="00A612F6"/>
    <w:rPr>
      <w:b/>
      <w:smallCaps/>
      <w:sz w:val="26"/>
    </w:rPr>
  </w:style>
  <w:style w:type="character" w:customStyle="1" w:styleId="Heading2Char">
    <w:name w:val="Heading 2 Char"/>
    <w:basedOn w:val="DefaultParagraphFont"/>
    <w:link w:val="Heading2"/>
    <w:uiPriority w:val="99"/>
    <w:rsid w:val="00A612F6"/>
    <w:rPr>
      <w:b/>
      <w:sz w:val="26"/>
    </w:rPr>
  </w:style>
  <w:style w:type="character" w:customStyle="1" w:styleId="Heading3Char">
    <w:name w:val="Heading 3 Char"/>
    <w:basedOn w:val="DefaultParagraphFont"/>
    <w:link w:val="Heading3"/>
    <w:rsid w:val="00A612F6"/>
    <w:rPr>
      <w:b/>
      <w:sz w:val="26"/>
    </w:rPr>
  </w:style>
  <w:style w:type="character" w:customStyle="1" w:styleId="Heading4Char">
    <w:name w:val="Heading 4 Char"/>
    <w:basedOn w:val="DefaultParagraphFont"/>
    <w:link w:val="Heading4"/>
    <w:rsid w:val="00A612F6"/>
    <w:rPr>
      <w:b/>
      <w:sz w:val="26"/>
    </w:rPr>
  </w:style>
  <w:style w:type="character" w:customStyle="1" w:styleId="Heading5Char">
    <w:name w:val="Heading 5 Char"/>
    <w:basedOn w:val="DefaultParagraphFont"/>
    <w:link w:val="Heading5"/>
    <w:rsid w:val="00A612F6"/>
    <w:rPr>
      <w:b/>
      <w:sz w:val="26"/>
    </w:rPr>
  </w:style>
  <w:style w:type="character" w:customStyle="1" w:styleId="Heading6Char">
    <w:name w:val="Heading 6 Char"/>
    <w:basedOn w:val="DefaultParagraphFont"/>
    <w:link w:val="Heading6"/>
    <w:rsid w:val="00A612F6"/>
    <w:rPr>
      <w:b/>
      <w:sz w:val="26"/>
    </w:rPr>
  </w:style>
  <w:style w:type="character" w:customStyle="1" w:styleId="Heading7Char">
    <w:name w:val="Heading 7 Char"/>
    <w:basedOn w:val="DefaultParagraphFont"/>
    <w:link w:val="Heading7"/>
    <w:rsid w:val="00A612F6"/>
    <w:rPr>
      <w:b/>
      <w:sz w:val="26"/>
    </w:rPr>
  </w:style>
  <w:style w:type="numbering" w:customStyle="1" w:styleId="NoList1">
    <w:name w:val="No List1"/>
    <w:next w:val="NoList"/>
    <w:uiPriority w:val="99"/>
    <w:semiHidden/>
    <w:unhideWhenUsed/>
    <w:rsid w:val="00A612F6"/>
  </w:style>
  <w:style w:type="paragraph" w:customStyle="1" w:styleId="ClauseText9">
    <w:name w:val="Clause Text 9"/>
    <w:next w:val="Normal"/>
    <w:uiPriority w:val="99"/>
    <w:rsid w:val="00A612F6"/>
    <w:pPr>
      <w:widowControl w:val="0"/>
      <w:autoSpaceDE w:val="0"/>
      <w:autoSpaceDN w:val="0"/>
      <w:adjustRightInd w:val="0"/>
    </w:pPr>
  </w:style>
  <w:style w:type="paragraph" w:styleId="TOCHeading">
    <w:name w:val="TOC Heading"/>
    <w:basedOn w:val="Heading1"/>
    <w:next w:val="Normal"/>
    <w:uiPriority w:val="39"/>
    <w:semiHidden/>
    <w:unhideWhenUsed/>
    <w:qFormat/>
    <w:rsid w:val="00A612F6"/>
    <w:pPr>
      <w:numPr>
        <w:numId w:val="0"/>
      </w:numPr>
      <w:spacing w:before="480" w:after="0" w:line="276" w:lineRule="auto"/>
      <w:ind w:right="0"/>
      <w:outlineLvl w:val="9"/>
    </w:pPr>
    <w:rPr>
      <w:rFonts w:ascii="Cambria" w:hAnsi="Cambria"/>
      <w:bCs/>
      <w:smallCaps w:val="0"/>
      <w:color w:val="365F91"/>
      <w:sz w:val="32"/>
      <w:szCs w:val="28"/>
    </w:rPr>
  </w:style>
  <w:style w:type="character" w:customStyle="1" w:styleId="FootnoteTextChar">
    <w:name w:val="Footnote Text Char"/>
    <w:basedOn w:val="DefaultParagraphFont"/>
    <w:link w:val="FootnoteText"/>
    <w:uiPriority w:val="99"/>
    <w:rsid w:val="00A612F6"/>
    <w:rPr>
      <w:sz w:val="26"/>
    </w:rPr>
  </w:style>
  <w:style w:type="table" w:styleId="TableGrid">
    <w:name w:val="Table Grid"/>
    <w:basedOn w:val="TableNormal"/>
    <w:rsid w:val="00A61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istParagraph"/>
    <w:link w:val="Level2Char"/>
    <w:qFormat/>
    <w:rsid w:val="00A612F6"/>
    <w:pPr>
      <w:widowControl w:val="0"/>
      <w:numPr>
        <w:numId w:val="11"/>
      </w:numPr>
      <w:autoSpaceDE w:val="0"/>
      <w:autoSpaceDN w:val="0"/>
      <w:adjustRightInd w:val="0"/>
      <w:ind w:hanging="720"/>
      <w:outlineLvl w:val="1"/>
    </w:pPr>
    <w:rPr>
      <w:rFonts w:asciiTheme="minorHAnsi" w:eastAsia="Times New Roman" w:hAnsiTheme="minorHAnsi" w:cstheme="minorHAnsi"/>
      <w:b/>
      <w:caps/>
      <w:sz w:val="24"/>
      <w:szCs w:val="24"/>
    </w:rPr>
  </w:style>
  <w:style w:type="character" w:customStyle="1" w:styleId="Level2Char">
    <w:name w:val="Level 2 Char"/>
    <w:basedOn w:val="DefaultParagraphFont"/>
    <w:link w:val="Level2"/>
    <w:rsid w:val="00A612F6"/>
    <w:rPr>
      <w:rFonts w:asciiTheme="minorHAnsi" w:hAnsiTheme="minorHAnsi" w:cstheme="minorHAnsi"/>
      <w:b/>
      <w:caps/>
      <w:sz w:val="24"/>
      <w:szCs w:val="24"/>
    </w:rPr>
  </w:style>
  <w:style w:type="paragraph" w:customStyle="1" w:styleId="Default">
    <w:name w:val="Default"/>
    <w:rsid w:val="00A612F6"/>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612F6"/>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A612F6"/>
    <w:rPr>
      <w:rFonts w:ascii="Consolas" w:eastAsia="Calibri" w:hAnsi="Consolas"/>
      <w:sz w:val="21"/>
      <w:szCs w:val="21"/>
      <w:lang w:val="x-none" w:eastAsia="x-none"/>
    </w:rPr>
  </w:style>
  <w:style w:type="character" w:customStyle="1" w:styleId="BodyText2Char">
    <w:name w:val="Body Text 2 Char"/>
    <w:basedOn w:val="DefaultParagraphFont"/>
    <w:link w:val="BodyText2"/>
    <w:rsid w:val="00A612F6"/>
    <w:rPr>
      <w:bCs/>
      <w:sz w:val="24"/>
    </w:rPr>
  </w:style>
  <w:style w:type="paragraph" w:customStyle="1" w:styleId="Level1">
    <w:name w:val="Level 1"/>
    <w:basedOn w:val="Normal"/>
    <w:rsid w:val="00A612F6"/>
    <w:pPr>
      <w:widowControl w:val="0"/>
      <w:numPr>
        <w:numId w:val="15"/>
      </w:numPr>
      <w:autoSpaceDE w:val="0"/>
      <w:autoSpaceDN w:val="0"/>
      <w:adjustRightInd w:val="0"/>
      <w:outlineLvl w:val="0"/>
    </w:pPr>
    <w:rPr>
      <w:sz w:val="24"/>
      <w:szCs w:val="24"/>
    </w:rPr>
  </w:style>
  <w:style w:type="character" w:customStyle="1" w:styleId="BodyTextIndentChar">
    <w:name w:val="Body Text Indent Char"/>
    <w:basedOn w:val="DefaultParagraphFont"/>
    <w:link w:val="BodyTextIndent"/>
    <w:rsid w:val="00A612F6"/>
    <w:rPr>
      <w:sz w:val="26"/>
    </w:rPr>
  </w:style>
  <w:style w:type="character" w:customStyle="1" w:styleId="BodyTextChar">
    <w:name w:val="Body Text Char"/>
    <w:basedOn w:val="DefaultParagraphFont"/>
    <w:link w:val="BodyText"/>
    <w:rsid w:val="00A612F6"/>
    <w:rPr>
      <w:sz w:val="26"/>
    </w:rPr>
  </w:style>
  <w:style w:type="paragraph" w:customStyle="1" w:styleId="clausetext90">
    <w:name w:val="clausetext9"/>
    <w:basedOn w:val="Normal"/>
    <w:rsid w:val="00A612F6"/>
    <w:pPr>
      <w:spacing w:before="100" w:beforeAutospacing="1" w:after="100" w:afterAutospacing="1"/>
    </w:pPr>
    <w:rPr>
      <w:rFonts w:eastAsiaTheme="minorHAnsi"/>
      <w:sz w:val="24"/>
      <w:szCs w:val="24"/>
    </w:rPr>
  </w:style>
  <w:style w:type="paragraph" w:styleId="NormalWeb">
    <w:name w:val="Normal (Web)"/>
    <w:basedOn w:val="Normal"/>
    <w:uiPriority w:val="99"/>
    <w:unhideWhenUsed/>
    <w:rsid w:val="00A612F6"/>
    <w:pPr>
      <w:spacing w:before="100" w:beforeAutospacing="1" w:after="100" w:afterAutospacing="1"/>
      <w:ind w:firstLine="480"/>
    </w:pPr>
    <w:rPr>
      <w:sz w:val="24"/>
      <w:szCs w:val="24"/>
    </w:rPr>
  </w:style>
  <w:style w:type="paragraph" w:customStyle="1" w:styleId="Section">
    <w:name w:val="Section"/>
    <w:next w:val="Normal"/>
    <w:uiPriority w:val="99"/>
    <w:rsid w:val="00A612F6"/>
    <w:pPr>
      <w:widowControl w:val="0"/>
      <w:autoSpaceDE w:val="0"/>
      <w:autoSpaceDN w:val="0"/>
      <w:adjustRightInd w:val="0"/>
      <w:jc w:val="center"/>
    </w:pPr>
    <w:rPr>
      <w:rFonts w:eastAsiaTheme="minorEastAsia"/>
    </w:rPr>
  </w:style>
  <w:style w:type="paragraph" w:customStyle="1" w:styleId="indent0">
    <w:name w:val="indent0"/>
    <w:basedOn w:val="Normal"/>
    <w:rsid w:val="00A612F6"/>
    <w:rPr>
      <w:rFonts w:ascii="Arial" w:hAnsi="Arial" w:cs="Arial"/>
      <w:color w:val="000000"/>
      <w:sz w:val="24"/>
      <w:szCs w:val="24"/>
    </w:rPr>
  </w:style>
  <w:style w:type="paragraph" w:styleId="EndnoteText">
    <w:name w:val="endnote text"/>
    <w:basedOn w:val="Normal"/>
    <w:link w:val="EndnoteTextChar"/>
    <w:uiPriority w:val="99"/>
    <w:unhideWhenUsed/>
    <w:rsid w:val="00A612F6"/>
    <w:pPr>
      <w:widowControl w:val="0"/>
      <w:autoSpaceDE w:val="0"/>
      <w:autoSpaceDN w:val="0"/>
      <w:adjustRightInd w:val="0"/>
    </w:pPr>
    <w:rPr>
      <w:sz w:val="20"/>
    </w:rPr>
  </w:style>
  <w:style w:type="character" w:customStyle="1" w:styleId="EndnoteTextChar">
    <w:name w:val="Endnote Text Char"/>
    <w:basedOn w:val="DefaultParagraphFont"/>
    <w:link w:val="EndnoteText"/>
    <w:uiPriority w:val="99"/>
    <w:rsid w:val="00A612F6"/>
  </w:style>
  <w:style w:type="character" w:styleId="EndnoteReference">
    <w:name w:val="endnote reference"/>
    <w:basedOn w:val="DefaultParagraphFont"/>
    <w:uiPriority w:val="99"/>
    <w:unhideWhenUsed/>
    <w:rsid w:val="00A612F6"/>
    <w:rPr>
      <w:vertAlign w:val="superscript"/>
    </w:rPr>
  </w:style>
  <w:style w:type="paragraph" w:customStyle="1" w:styleId="head2">
    <w:name w:val="head2"/>
    <w:basedOn w:val="Normal"/>
    <w:rsid w:val="00A612F6"/>
    <w:rPr>
      <w:rFonts w:ascii="Arial" w:hAnsi="Arial" w:cs="Arial"/>
      <w:b/>
      <w:bCs/>
      <w:color w:val="003187"/>
      <w:szCs w:val="26"/>
    </w:rPr>
  </w:style>
  <w:style w:type="paragraph" w:customStyle="1" w:styleId="center">
    <w:name w:val="center"/>
    <w:basedOn w:val="Normal"/>
    <w:rsid w:val="00A612F6"/>
    <w:pPr>
      <w:spacing w:before="100" w:beforeAutospacing="1" w:after="100" w:afterAutospacing="1"/>
      <w:jc w:val="center"/>
    </w:pPr>
    <w:rPr>
      <w:sz w:val="24"/>
      <w:szCs w:val="24"/>
    </w:rPr>
  </w:style>
  <w:style w:type="character" w:customStyle="1" w:styleId="UnresolvedMention1">
    <w:name w:val="Unresolved Mention1"/>
    <w:basedOn w:val="DefaultParagraphFont"/>
    <w:uiPriority w:val="99"/>
    <w:semiHidden/>
    <w:unhideWhenUsed/>
    <w:rsid w:val="00A61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4808">
      <w:bodyDiv w:val="1"/>
      <w:marLeft w:val="0"/>
      <w:marRight w:val="0"/>
      <w:marTop w:val="0"/>
      <w:marBottom w:val="0"/>
      <w:divBdr>
        <w:top w:val="none" w:sz="0" w:space="0" w:color="auto"/>
        <w:left w:val="none" w:sz="0" w:space="0" w:color="auto"/>
        <w:bottom w:val="none" w:sz="0" w:space="0" w:color="auto"/>
        <w:right w:val="none" w:sz="0" w:space="0" w:color="auto"/>
      </w:divBdr>
    </w:div>
    <w:div w:id="16975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7B3F-6C1E-4643-86E7-6B9AE8CE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16</Pages>
  <Words>6181</Words>
  <Characters>35233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Caralee Lindsay</dc:creator>
  <cp:lastModifiedBy>Jennifer Zavon</cp:lastModifiedBy>
  <cp:revision>13</cp:revision>
  <dcterms:created xsi:type="dcterms:W3CDTF">2021-01-06T18:05:00Z</dcterms:created>
  <dcterms:modified xsi:type="dcterms:W3CDTF">2022-11-15T18:11:00Z</dcterms:modified>
</cp:coreProperties>
</file>